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DF43A" w14:textId="6A78C161" w:rsidR="006C4C16" w:rsidRDefault="00CA0600" w:rsidP="00610631">
      <w:pPr>
        <w:pStyle w:val="a3"/>
        <w:rPr>
          <w:rFonts w:eastAsia="MS Mincho"/>
          <w:sz w:val="24"/>
          <w:szCs w:val="24"/>
        </w:rPr>
      </w:pPr>
      <w:r w:rsidRPr="00CA0600">
        <w:rPr>
          <w:sz w:val="24"/>
          <w:szCs w:val="24"/>
        </w:rPr>
        <w:t>3GPP TSG-RAN WG2 Meeting #</w:t>
      </w:r>
      <w:r w:rsidR="00A34412">
        <w:rPr>
          <w:sz w:val="24"/>
          <w:szCs w:val="24"/>
        </w:rPr>
        <w:t>10</w:t>
      </w:r>
      <w:r w:rsidR="001D78ED">
        <w:rPr>
          <w:sz w:val="24"/>
          <w:szCs w:val="24"/>
        </w:rPr>
        <w:t>9</w:t>
      </w:r>
      <w:r w:rsidR="00474761">
        <w:rPr>
          <w:sz w:val="24"/>
          <w:szCs w:val="24"/>
        </w:rPr>
        <w:t xml:space="preserve"> </w:t>
      </w:r>
      <w:r w:rsidR="00474761" w:rsidRPr="00474761">
        <w:rPr>
          <w:sz w:val="24"/>
          <w:szCs w:val="24"/>
          <w:lang w:eastAsia="zh-CN"/>
        </w:rPr>
        <w:t>electronic</w:t>
      </w:r>
      <w:r>
        <w:rPr>
          <w:rFonts w:hint="eastAsia"/>
          <w:sz w:val="24"/>
          <w:szCs w:val="24"/>
          <w:lang w:eastAsia="zh-CN"/>
        </w:rPr>
        <w:t xml:space="preserve">                               </w:t>
      </w:r>
      <w:r w:rsidR="00474761">
        <w:rPr>
          <w:sz w:val="24"/>
          <w:szCs w:val="24"/>
          <w:lang w:eastAsia="zh-CN"/>
        </w:rPr>
        <w:t xml:space="preserve">          </w:t>
      </w:r>
      <w:r w:rsidR="0085022C" w:rsidRPr="0085022C">
        <w:rPr>
          <w:sz w:val="24"/>
          <w:szCs w:val="24"/>
        </w:rPr>
        <w:t>R2-2001553</w:t>
      </w:r>
      <w:bookmarkStart w:id="0" w:name="_GoBack"/>
      <w:bookmarkEnd w:id="0"/>
    </w:p>
    <w:p w14:paraId="7032A707" w14:textId="77777777" w:rsidR="00474761" w:rsidRDefault="00474761" w:rsidP="00D63618">
      <w:pPr>
        <w:pStyle w:val="CRCoverPage"/>
        <w:tabs>
          <w:tab w:val="left" w:pos="1985"/>
        </w:tabs>
        <w:jc w:val="both"/>
        <w:rPr>
          <w:b/>
          <w:noProof/>
          <w:sz w:val="24"/>
          <w:szCs w:val="24"/>
          <w:lang w:eastAsia="ja-JP"/>
        </w:rPr>
      </w:pPr>
      <w:r w:rsidRPr="00474761">
        <w:rPr>
          <w:b/>
          <w:noProof/>
          <w:sz w:val="24"/>
          <w:szCs w:val="24"/>
          <w:lang w:eastAsia="ja-JP"/>
        </w:rPr>
        <w:t>Elbonia, 24th Feb – 6th Mar 2020</w:t>
      </w:r>
    </w:p>
    <w:p w14:paraId="765948DF" w14:textId="2F15BE4F"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410E00">
        <w:rPr>
          <w:rFonts w:eastAsia="宋体" w:cs="Arial"/>
          <w:b/>
          <w:bCs/>
          <w:sz w:val="24"/>
          <w:lang w:eastAsia="zh-CN"/>
        </w:rPr>
        <w:t>6.9.3.</w:t>
      </w:r>
      <w:r w:rsidR="00791172">
        <w:rPr>
          <w:rFonts w:eastAsia="宋体" w:cs="Arial"/>
          <w:b/>
          <w:bCs/>
          <w:sz w:val="24"/>
          <w:lang w:eastAsia="zh-CN"/>
        </w:rPr>
        <w:t>3</w:t>
      </w:r>
    </w:p>
    <w:p w14:paraId="5A4D98D5"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6DED0D1A" w14:textId="5D98A2BC"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FB0B87">
        <w:rPr>
          <w:rFonts w:cs="Arial"/>
          <w:b/>
          <w:bCs/>
          <w:sz w:val="24"/>
          <w:lang w:eastAsia="zh-CN"/>
        </w:rPr>
        <w:t xml:space="preserve">Discussion on </w:t>
      </w:r>
      <w:r w:rsidR="001D78ED">
        <w:rPr>
          <w:rFonts w:cs="Arial" w:hint="eastAsia"/>
          <w:b/>
          <w:bCs/>
          <w:sz w:val="24"/>
          <w:lang w:eastAsia="zh-CN"/>
        </w:rPr>
        <w:t>CHO</w:t>
      </w:r>
      <w:r w:rsidR="001D78ED">
        <w:rPr>
          <w:rFonts w:cs="Arial"/>
          <w:b/>
          <w:bCs/>
          <w:sz w:val="24"/>
          <w:lang w:eastAsia="zh-CN"/>
        </w:rPr>
        <w:t xml:space="preserve"> </w:t>
      </w:r>
      <w:r w:rsidR="00E84DFC">
        <w:rPr>
          <w:rFonts w:cs="Arial" w:hint="eastAsia"/>
          <w:b/>
          <w:bCs/>
          <w:sz w:val="24"/>
          <w:lang w:eastAsia="zh-CN"/>
        </w:rPr>
        <w:t>for</w:t>
      </w:r>
      <w:r w:rsidR="001D78ED">
        <w:rPr>
          <w:rFonts w:cs="Arial"/>
          <w:b/>
          <w:bCs/>
          <w:sz w:val="24"/>
          <w:lang w:eastAsia="zh-CN"/>
        </w:rPr>
        <w:t xml:space="preserve"> </w:t>
      </w:r>
      <w:r w:rsidR="001D78ED">
        <w:rPr>
          <w:rFonts w:cs="Arial" w:hint="eastAsia"/>
          <w:b/>
          <w:bCs/>
          <w:sz w:val="24"/>
          <w:lang w:eastAsia="zh-CN"/>
        </w:rPr>
        <w:t>DC</w:t>
      </w:r>
      <w:r w:rsidR="001D78ED">
        <w:rPr>
          <w:rFonts w:cs="Arial"/>
          <w:b/>
          <w:bCs/>
          <w:sz w:val="24"/>
          <w:lang w:eastAsia="zh-CN"/>
        </w:rPr>
        <w:t xml:space="preserve"> </w:t>
      </w:r>
      <w:r w:rsidR="001D78ED">
        <w:rPr>
          <w:rFonts w:cs="Arial" w:hint="eastAsia"/>
          <w:b/>
          <w:bCs/>
          <w:sz w:val="24"/>
          <w:lang w:eastAsia="zh-CN"/>
        </w:rPr>
        <w:t>scenario</w:t>
      </w:r>
      <w:r w:rsidR="00D62FB0">
        <w:rPr>
          <w:rFonts w:cs="Arial" w:hint="eastAsia"/>
          <w:b/>
          <w:bCs/>
          <w:sz w:val="24"/>
          <w:lang w:eastAsia="zh-CN"/>
        </w:rPr>
        <w:t>s</w:t>
      </w:r>
    </w:p>
    <w:bookmarkEnd w:id="1"/>
    <w:bookmarkEnd w:id="2"/>
    <w:p w14:paraId="3A1C8399"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72F166CF" w14:textId="77777777" w:rsidR="00CD4C7B" w:rsidRDefault="0056573F" w:rsidP="00545137">
      <w:pPr>
        <w:pStyle w:val="1"/>
      </w:pPr>
      <w:r w:rsidRPr="00727D3A">
        <w:t>Introduction</w:t>
      </w:r>
    </w:p>
    <w:p w14:paraId="6FC697BC" w14:textId="06605081" w:rsidR="00146052" w:rsidRDefault="004635B6">
      <w:pPr>
        <w:rPr>
          <w:rFonts w:eastAsiaTheme="minorEastAsia"/>
          <w:szCs w:val="24"/>
          <w:lang w:eastAsia="zh-CN"/>
        </w:rPr>
      </w:pPr>
      <w:r>
        <w:rPr>
          <w:lang w:eastAsia="ja-JP"/>
        </w:rPr>
        <w:t xml:space="preserve">To fulfil </w:t>
      </w:r>
      <w:r>
        <w:rPr>
          <w:rFonts w:hint="eastAsia"/>
          <w:lang w:eastAsia="zh-CN"/>
        </w:rPr>
        <w:t>following</w:t>
      </w:r>
      <w:r>
        <w:rPr>
          <w:lang w:eastAsia="zh-CN"/>
        </w:rPr>
        <w:t xml:space="preserve"> </w:t>
      </w:r>
      <w:r>
        <w:rPr>
          <w:lang w:eastAsia="ja-JP"/>
        </w:rPr>
        <w:t>highlighted objectives of NR mobility enhancement WI</w:t>
      </w:r>
      <w:r>
        <w:rPr>
          <w:rFonts w:eastAsiaTheme="minorEastAsia"/>
          <w:szCs w:val="24"/>
          <w:lang w:eastAsia="zh-CN"/>
        </w:rPr>
        <w:t xml:space="preserve">, it was agreed in RAN2#105 to </w:t>
      </w:r>
      <w:r w:rsidRPr="00003157">
        <w:rPr>
          <w:rFonts w:eastAsiaTheme="minorEastAsia"/>
          <w:szCs w:val="24"/>
          <w:lang w:eastAsia="zh-CN"/>
        </w:rPr>
        <w:t>study at least conditional handover</w:t>
      </w:r>
      <w:r>
        <w:rPr>
          <w:rFonts w:eastAsiaTheme="minorEastAsia"/>
          <w:szCs w:val="24"/>
          <w:lang w:eastAsia="zh-CN"/>
        </w:rPr>
        <w:t xml:space="preserve"> (CHO)</w:t>
      </w:r>
      <w:r w:rsidRPr="00003157">
        <w:rPr>
          <w:rFonts w:eastAsiaTheme="minorEastAsia"/>
          <w:szCs w:val="24"/>
          <w:lang w:eastAsia="zh-CN"/>
        </w:rPr>
        <w:t xml:space="preserve"> as one solution for handover robustness improvement.</w:t>
      </w:r>
      <w:r>
        <w:rPr>
          <w:rFonts w:eastAsiaTheme="minorEastAsia"/>
          <w:szCs w:val="24"/>
          <w:lang w:eastAsia="zh-CN"/>
        </w:rPr>
        <w:t xml:space="preserve"> </w:t>
      </w:r>
      <w:r>
        <w:rPr>
          <w:rFonts w:eastAsiaTheme="minorEastAsia" w:hint="eastAsia"/>
          <w:szCs w:val="24"/>
          <w:lang w:eastAsia="zh-CN"/>
        </w:rPr>
        <w:t>For</w:t>
      </w:r>
      <w:r>
        <w:rPr>
          <w:rFonts w:eastAsiaTheme="minorEastAsia"/>
          <w:szCs w:val="24"/>
          <w:lang w:eastAsia="zh-CN"/>
        </w:rPr>
        <w:t xml:space="preserve"> </w:t>
      </w:r>
      <w:r>
        <w:rPr>
          <w:rFonts w:eastAsiaTheme="minorEastAsia" w:hint="eastAsia"/>
          <w:szCs w:val="24"/>
          <w:lang w:eastAsia="zh-CN"/>
        </w:rPr>
        <w:t>CHO</w:t>
      </w:r>
      <w:r>
        <w:rPr>
          <w:rFonts w:eastAsiaTheme="minorEastAsia"/>
          <w:szCs w:val="24"/>
          <w:lang w:eastAsia="zh-CN"/>
        </w:rPr>
        <w:t xml:space="preserve">, the discussion mainly addressed the </w:t>
      </w:r>
      <w:r w:rsidRPr="00B354D9">
        <w:rPr>
          <w:rFonts w:eastAsiaTheme="minorEastAsia"/>
          <w:szCs w:val="24"/>
          <w:lang w:eastAsia="zh-CN"/>
        </w:rPr>
        <w:t>feasibility</w:t>
      </w:r>
      <w:r>
        <w:rPr>
          <w:rFonts w:eastAsiaTheme="minorEastAsia"/>
          <w:szCs w:val="24"/>
          <w:lang w:eastAsia="zh-CN"/>
        </w:rPr>
        <w:t xml:space="preserve"> analysis, c</w:t>
      </w:r>
      <w:r w:rsidRPr="00B354D9">
        <w:rPr>
          <w:rFonts w:eastAsiaTheme="minorEastAsia"/>
          <w:szCs w:val="24"/>
          <w:lang w:eastAsia="zh-CN"/>
        </w:rPr>
        <w:t>onfiguration and HO execution</w:t>
      </w:r>
      <w:r>
        <w:rPr>
          <w:rFonts w:eastAsiaTheme="minorEastAsia"/>
          <w:szCs w:val="24"/>
          <w:lang w:eastAsia="zh-CN"/>
        </w:rPr>
        <w:t xml:space="preserve"> </w:t>
      </w:r>
      <w:r w:rsidRPr="00B354D9">
        <w:rPr>
          <w:rFonts w:eastAsiaTheme="minorEastAsia"/>
          <w:szCs w:val="24"/>
          <w:lang w:eastAsia="zh-CN"/>
        </w:rPr>
        <w:t>for conditional handover</w:t>
      </w:r>
      <w:r>
        <w:rPr>
          <w:rFonts w:eastAsiaTheme="minorEastAsia"/>
          <w:szCs w:val="24"/>
          <w:lang w:eastAsia="zh-CN"/>
        </w:rPr>
        <w:t>.</w:t>
      </w:r>
      <w:r w:rsidR="00003157" w:rsidRPr="00003157">
        <w:rPr>
          <w:rFonts w:eastAsiaTheme="minorEastAsia"/>
          <w:szCs w:val="24"/>
          <w:lang w:eastAsia="zh-CN"/>
        </w:rPr>
        <w:t xml:space="preserve"> </w:t>
      </w:r>
    </w:p>
    <w:p w14:paraId="57A86AF4" w14:textId="05AD98AB" w:rsidR="00003157" w:rsidRPr="00146052" w:rsidRDefault="00003157" w:rsidP="00146052">
      <w:pPr>
        <w:rPr>
          <w:rFonts w:eastAsiaTheme="minorEastAsia"/>
          <w:szCs w:val="24"/>
          <w:lang w:eastAsia="zh-CN"/>
        </w:rPr>
      </w:pPr>
      <w:r w:rsidRPr="00643AED">
        <w:rPr>
          <w:rFonts w:eastAsiaTheme="minorEastAsia"/>
          <w:b/>
          <w:szCs w:val="24"/>
          <w:lang w:eastAsia="zh-CN"/>
        </w:rPr>
        <w:t>Objective of NR mobility enhancement WI [1]:</w:t>
      </w:r>
    </w:p>
    <w:tbl>
      <w:tblPr>
        <w:tblW w:w="0" w:type="auto"/>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003157" w:rsidRPr="00003157" w14:paraId="68407430" w14:textId="77777777" w:rsidTr="00941CBC">
        <w:tc>
          <w:tcPr>
            <w:tcW w:w="9837" w:type="dxa"/>
            <w:tcBorders>
              <w:top w:val="single" w:sz="4" w:space="0" w:color="auto"/>
              <w:left w:val="single" w:sz="4" w:space="0" w:color="auto"/>
              <w:bottom w:val="single" w:sz="4" w:space="0" w:color="auto"/>
              <w:right w:val="single" w:sz="4" w:space="0" w:color="auto"/>
            </w:tcBorders>
            <w:hideMark/>
          </w:tcPr>
          <w:p w14:paraId="731C0068" w14:textId="4ABBF66E" w:rsidR="00003157" w:rsidRPr="003A50D6" w:rsidRDefault="003A50D6" w:rsidP="00643AED">
            <w:pPr>
              <w:spacing w:line="360" w:lineRule="auto"/>
              <w:rPr>
                <w:lang w:eastAsia="zh-CN"/>
              </w:rPr>
            </w:pPr>
            <w:r>
              <w:rPr>
                <w:lang w:eastAsia="zh-CN"/>
              </w:rPr>
              <w:t>1.</w:t>
            </w:r>
            <w:r w:rsidR="00003157" w:rsidRPr="003A50D6">
              <w:rPr>
                <w:lang w:eastAsia="zh-CN"/>
              </w:rPr>
              <w:t>The following objective are considered in this WI:</w:t>
            </w:r>
          </w:p>
          <w:p w14:paraId="144899F5" w14:textId="77777777" w:rsidR="00003157" w:rsidRPr="00003157" w:rsidRDefault="00003157" w:rsidP="00643AED">
            <w:pPr>
              <w:numPr>
                <w:ilvl w:val="0"/>
                <w:numId w:val="48"/>
              </w:numPr>
              <w:spacing w:after="0" w:line="360" w:lineRule="auto"/>
              <w:rPr>
                <w:rFonts w:eastAsiaTheme="minorEastAsia"/>
                <w:i/>
                <w:szCs w:val="24"/>
                <w:lang w:val="en-US" w:eastAsia="zh-CN"/>
              </w:rPr>
            </w:pPr>
            <w:r w:rsidRPr="00003157">
              <w:rPr>
                <w:rFonts w:eastAsiaTheme="minorEastAsia"/>
                <w:i/>
                <w:szCs w:val="24"/>
                <w:lang w:val="en-US" w:eastAsia="zh-CN"/>
              </w:rPr>
              <w:t xml:space="preserve">To study solution(s) to reduce interruption time during HO/SCG change focusing on the following identified solutions but not limited. </w:t>
            </w:r>
          </w:p>
          <w:p w14:paraId="40470F5D" w14:textId="77777777" w:rsidR="00003157" w:rsidRPr="00003157" w:rsidRDefault="00003157" w:rsidP="00643AED">
            <w:pPr>
              <w:numPr>
                <w:ilvl w:val="1"/>
                <w:numId w:val="48"/>
              </w:numPr>
              <w:spacing w:after="0" w:line="360" w:lineRule="auto"/>
              <w:rPr>
                <w:rFonts w:eastAsiaTheme="minorEastAsia"/>
                <w:i/>
                <w:szCs w:val="24"/>
                <w:lang w:val="en-US" w:eastAsia="zh-CN"/>
              </w:rPr>
            </w:pPr>
            <w:r w:rsidRPr="00003157">
              <w:rPr>
                <w:rFonts w:eastAsiaTheme="minorEastAsia"/>
                <w:i/>
                <w:szCs w:val="24"/>
                <w:lang w:eastAsia="zh-CN"/>
              </w:rPr>
              <w:t xml:space="preserve">Handover/SCG change with simultaneous connectivity with source cell and target cell. </w:t>
            </w:r>
          </w:p>
          <w:p w14:paraId="012547F1" w14:textId="77777777" w:rsidR="00003157" w:rsidRPr="00003157" w:rsidRDefault="00003157" w:rsidP="00643AED">
            <w:pPr>
              <w:numPr>
                <w:ilvl w:val="1"/>
                <w:numId w:val="48"/>
              </w:numPr>
              <w:spacing w:after="0" w:line="360" w:lineRule="auto"/>
              <w:rPr>
                <w:rFonts w:eastAsiaTheme="minorEastAsia"/>
                <w:i/>
                <w:szCs w:val="24"/>
                <w:lang w:eastAsia="zh-CN"/>
              </w:rPr>
            </w:pPr>
            <w:r w:rsidRPr="00003157">
              <w:rPr>
                <w:rFonts w:eastAsiaTheme="minorEastAsia"/>
                <w:i/>
                <w:szCs w:val="24"/>
                <w:lang w:eastAsia="zh-CN"/>
              </w:rPr>
              <w:t xml:space="preserve">Make-before-break </w:t>
            </w:r>
          </w:p>
          <w:p w14:paraId="0E45A446" w14:textId="77777777" w:rsidR="00003157" w:rsidRPr="00003157" w:rsidRDefault="00003157" w:rsidP="00643AED">
            <w:pPr>
              <w:numPr>
                <w:ilvl w:val="1"/>
                <w:numId w:val="48"/>
              </w:numPr>
              <w:spacing w:after="0" w:line="360" w:lineRule="auto"/>
              <w:rPr>
                <w:rFonts w:eastAsiaTheme="minorEastAsia"/>
                <w:i/>
                <w:szCs w:val="24"/>
                <w:lang w:eastAsia="zh-CN"/>
              </w:rPr>
            </w:pPr>
            <w:r w:rsidRPr="00003157">
              <w:rPr>
                <w:rFonts w:eastAsiaTheme="minorEastAsia"/>
                <w:bCs/>
                <w:i/>
                <w:szCs w:val="24"/>
                <w:lang w:eastAsia="zh-CN"/>
              </w:rPr>
              <w:t xml:space="preserve">RACH-less handover </w:t>
            </w:r>
          </w:p>
          <w:p w14:paraId="20BBBBFE" w14:textId="77777777" w:rsidR="00003157" w:rsidRPr="00003157" w:rsidRDefault="00003157" w:rsidP="00643AED">
            <w:pPr>
              <w:numPr>
                <w:ilvl w:val="0"/>
                <w:numId w:val="48"/>
              </w:numPr>
              <w:spacing w:after="0" w:line="360" w:lineRule="auto"/>
              <w:rPr>
                <w:rFonts w:eastAsiaTheme="minorEastAsia"/>
                <w:i/>
                <w:szCs w:val="24"/>
                <w:highlight w:val="yellow"/>
                <w:lang w:val="en-US" w:eastAsia="zh-CN"/>
              </w:rPr>
            </w:pPr>
            <w:r w:rsidRPr="00003157">
              <w:rPr>
                <w:rFonts w:eastAsiaTheme="minorEastAsia"/>
                <w:i/>
                <w:szCs w:val="24"/>
                <w:highlight w:val="yellow"/>
                <w:lang w:val="en-US" w:eastAsia="zh-CN"/>
              </w:rPr>
              <w:t xml:space="preserve">To study solution(s) to improve HO/SCG change reliability and robustness especially considering challenges in high/med frequency focusing on the following identified solutions but not limited. </w:t>
            </w:r>
          </w:p>
          <w:p w14:paraId="5D27C4D8" w14:textId="77777777" w:rsidR="00003157" w:rsidRPr="00003157" w:rsidRDefault="00003157" w:rsidP="00643AED">
            <w:pPr>
              <w:numPr>
                <w:ilvl w:val="1"/>
                <w:numId w:val="48"/>
              </w:numPr>
              <w:spacing w:after="0" w:line="360" w:lineRule="auto"/>
              <w:rPr>
                <w:rFonts w:eastAsiaTheme="minorEastAsia"/>
                <w:i/>
                <w:szCs w:val="24"/>
                <w:highlight w:val="yellow"/>
                <w:lang w:eastAsia="zh-CN"/>
              </w:rPr>
            </w:pPr>
            <w:r w:rsidRPr="00003157">
              <w:rPr>
                <w:rFonts w:eastAsiaTheme="minorEastAsia"/>
                <w:i/>
                <w:szCs w:val="24"/>
                <w:highlight w:val="yellow"/>
                <w:lang w:eastAsia="zh-CN"/>
              </w:rPr>
              <w:t xml:space="preserve">Conditional handover </w:t>
            </w:r>
          </w:p>
          <w:p w14:paraId="59B77230" w14:textId="75610789" w:rsidR="00003157" w:rsidRPr="00003157" w:rsidRDefault="00003157" w:rsidP="00643AED">
            <w:pPr>
              <w:numPr>
                <w:ilvl w:val="1"/>
                <w:numId w:val="48"/>
              </w:numPr>
              <w:spacing w:after="0" w:line="360" w:lineRule="auto"/>
              <w:rPr>
                <w:rFonts w:eastAsiaTheme="minorEastAsia"/>
                <w:i/>
                <w:szCs w:val="24"/>
                <w:highlight w:val="yellow"/>
                <w:lang w:eastAsia="zh-CN"/>
              </w:rPr>
            </w:pPr>
            <w:r w:rsidRPr="00003157">
              <w:rPr>
                <w:rFonts w:eastAsiaTheme="minorEastAsia"/>
                <w:i/>
                <w:szCs w:val="24"/>
                <w:highlight w:val="yellow"/>
                <w:lang w:eastAsia="zh-CN"/>
              </w:rPr>
              <w:t xml:space="preserve">Fast handover failure recovery </w:t>
            </w:r>
          </w:p>
          <w:p w14:paraId="6DA48A2E" w14:textId="472003A9" w:rsidR="00003157" w:rsidRPr="00003157" w:rsidRDefault="003A50D6" w:rsidP="00643AED">
            <w:pPr>
              <w:spacing w:after="0" w:line="360" w:lineRule="auto"/>
              <w:rPr>
                <w:rFonts w:eastAsiaTheme="minorEastAsia"/>
                <w:i/>
                <w:szCs w:val="24"/>
                <w:lang w:eastAsia="zh-CN"/>
              </w:rPr>
            </w:pPr>
            <w:r>
              <w:rPr>
                <w:rFonts w:eastAsiaTheme="minorEastAsia"/>
                <w:i/>
                <w:szCs w:val="24"/>
                <w:lang w:eastAsia="zh-CN"/>
              </w:rPr>
              <w:t>2.</w:t>
            </w:r>
            <w:r w:rsidR="00003157" w:rsidRPr="00003157">
              <w:rPr>
                <w:rFonts w:eastAsiaTheme="minorEastAsia"/>
                <w:i/>
                <w:szCs w:val="24"/>
                <w:lang w:eastAsia="zh-CN"/>
              </w:rPr>
              <w:t xml:space="preserve">RAN2 should avoid increasing signalling overhead. </w:t>
            </w:r>
          </w:p>
          <w:p w14:paraId="5C55F262" w14:textId="77777777" w:rsidR="00003157" w:rsidRPr="00003157" w:rsidRDefault="00003157" w:rsidP="00643AED">
            <w:pPr>
              <w:spacing w:after="0" w:line="360" w:lineRule="auto"/>
              <w:rPr>
                <w:rFonts w:eastAsiaTheme="minorEastAsia"/>
                <w:szCs w:val="24"/>
                <w:lang w:eastAsia="zh-CN"/>
              </w:rPr>
            </w:pPr>
            <w:r w:rsidRPr="00003157">
              <w:rPr>
                <w:rFonts w:eastAsiaTheme="minorEastAsia"/>
                <w:i/>
                <w:szCs w:val="24"/>
                <w:lang w:eastAsia="zh-CN"/>
              </w:rPr>
              <w:t xml:space="preserve">Note: LTE mobility enhancements should be used for baseline for fast handover failure recovery, Make-before-break and RACH-less handover. </w:t>
            </w:r>
          </w:p>
        </w:tc>
      </w:tr>
    </w:tbl>
    <w:p w14:paraId="37547A43" w14:textId="77777777" w:rsidR="00003157" w:rsidRDefault="00003157" w:rsidP="00A30F7B">
      <w:pPr>
        <w:spacing w:after="0"/>
        <w:rPr>
          <w:rFonts w:eastAsiaTheme="minorEastAsia"/>
          <w:szCs w:val="24"/>
          <w:lang w:eastAsia="zh-CN"/>
        </w:rPr>
      </w:pPr>
    </w:p>
    <w:p w14:paraId="2BD0A915" w14:textId="37FD08E8" w:rsidR="00B354D9" w:rsidRDefault="00B354D9" w:rsidP="00B354D9">
      <w:pPr>
        <w:rPr>
          <w:rFonts w:eastAsiaTheme="minorEastAsia"/>
          <w:szCs w:val="24"/>
          <w:lang w:eastAsia="zh-CN"/>
        </w:rPr>
      </w:pPr>
      <w:r>
        <w:rPr>
          <w:rFonts w:eastAsiaTheme="minorEastAsia"/>
          <w:szCs w:val="24"/>
          <w:lang w:eastAsia="zh-CN"/>
        </w:rPr>
        <w:t>Besides, i</w:t>
      </w:r>
      <w:r w:rsidRPr="00B354D9">
        <w:rPr>
          <w:rFonts w:eastAsiaTheme="minorEastAsia"/>
          <w:szCs w:val="24"/>
          <w:lang w:eastAsia="zh-CN"/>
        </w:rPr>
        <w:t>n RAN2#107, Conditional PSCell Addition/Change (CPAC) for NR PSCell</w:t>
      </w:r>
      <w:r w:rsidR="00C852DE">
        <w:rPr>
          <w:rFonts w:eastAsiaTheme="minorEastAsia"/>
          <w:szCs w:val="24"/>
          <w:lang w:eastAsia="zh-CN"/>
        </w:rPr>
        <w:t xml:space="preserve"> </w:t>
      </w:r>
      <w:r w:rsidR="00C852DE">
        <w:rPr>
          <w:rFonts w:eastAsiaTheme="minorEastAsia" w:hint="eastAsia"/>
          <w:szCs w:val="24"/>
          <w:lang w:eastAsia="zh-CN"/>
        </w:rPr>
        <w:t>was</w:t>
      </w:r>
      <w:r w:rsidR="00C852DE">
        <w:rPr>
          <w:rFonts w:eastAsiaTheme="minorEastAsia"/>
          <w:szCs w:val="24"/>
          <w:lang w:eastAsia="zh-CN"/>
        </w:rPr>
        <w:t xml:space="preserve"> introduced, </w:t>
      </w:r>
      <w:r w:rsidRPr="00B354D9">
        <w:rPr>
          <w:rFonts w:eastAsiaTheme="minorEastAsia"/>
          <w:szCs w:val="24"/>
          <w:lang w:eastAsia="zh-CN"/>
        </w:rPr>
        <w:t>considering the improvement in terms of reduc</w:t>
      </w:r>
      <w:r w:rsidR="004635B6">
        <w:rPr>
          <w:rFonts w:eastAsiaTheme="minorEastAsia"/>
          <w:szCs w:val="24"/>
          <w:lang w:eastAsia="zh-CN"/>
        </w:rPr>
        <w:t>ing</w:t>
      </w:r>
      <w:r w:rsidRPr="00B354D9">
        <w:rPr>
          <w:rFonts w:eastAsiaTheme="minorEastAsia"/>
          <w:szCs w:val="24"/>
          <w:lang w:eastAsia="zh-CN"/>
        </w:rPr>
        <w:t xml:space="preserve"> latency and signalling overhead in SN </w:t>
      </w:r>
      <w:r w:rsidR="004635B6">
        <w:rPr>
          <w:rFonts w:eastAsiaTheme="minorEastAsia"/>
          <w:szCs w:val="24"/>
          <w:lang w:eastAsia="zh-CN"/>
        </w:rPr>
        <w:t xml:space="preserve">addition </w:t>
      </w:r>
      <w:r w:rsidRPr="00B354D9">
        <w:rPr>
          <w:rFonts w:eastAsiaTheme="minorEastAsia"/>
          <w:szCs w:val="24"/>
          <w:lang w:eastAsia="zh-CN"/>
        </w:rPr>
        <w:t>and change procedures.</w:t>
      </w:r>
    </w:p>
    <w:p w14:paraId="646FBA9B" w14:textId="4D5B6518" w:rsidR="003A50D6" w:rsidRDefault="008F15BF" w:rsidP="003A50D6">
      <w:pPr>
        <w:rPr>
          <w:rFonts w:eastAsiaTheme="minorEastAsia"/>
          <w:szCs w:val="24"/>
          <w:lang w:eastAsia="zh-CN"/>
        </w:rPr>
      </w:pPr>
      <w:r>
        <w:rPr>
          <w:rFonts w:eastAsiaTheme="minorEastAsia" w:hint="eastAsia"/>
          <w:szCs w:val="24"/>
          <w:lang w:eastAsia="zh-CN"/>
        </w:rPr>
        <w:t>H</w:t>
      </w:r>
      <w:r>
        <w:rPr>
          <w:rFonts w:eastAsiaTheme="minorEastAsia"/>
          <w:szCs w:val="24"/>
          <w:lang w:eastAsia="zh-CN"/>
        </w:rPr>
        <w:t xml:space="preserve">owever, </w:t>
      </w:r>
      <w:r w:rsidR="003A50D6">
        <w:rPr>
          <w:rFonts w:eastAsiaTheme="minorEastAsia"/>
          <w:szCs w:val="24"/>
          <w:lang w:eastAsia="zh-CN"/>
        </w:rPr>
        <w:t xml:space="preserve">the current CHO discussion </w:t>
      </w:r>
      <w:r w:rsidR="004635B6">
        <w:rPr>
          <w:rFonts w:eastAsiaTheme="minorEastAsia"/>
          <w:szCs w:val="24"/>
          <w:lang w:eastAsia="zh-CN"/>
        </w:rPr>
        <w:t>focused</w:t>
      </w:r>
      <w:r w:rsidR="003A50D6">
        <w:rPr>
          <w:rFonts w:eastAsiaTheme="minorEastAsia"/>
          <w:szCs w:val="24"/>
          <w:lang w:eastAsia="zh-CN"/>
        </w:rPr>
        <w:t xml:space="preserve"> on the SA to SA handover scenario and CPAC discussion only concern</w:t>
      </w:r>
      <w:r w:rsidR="000731EA">
        <w:rPr>
          <w:rFonts w:eastAsiaTheme="minorEastAsia"/>
          <w:szCs w:val="24"/>
          <w:lang w:eastAsia="zh-CN"/>
        </w:rPr>
        <w:t>s</w:t>
      </w:r>
      <w:r w:rsidR="003A50D6">
        <w:rPr>
          <w:rFonts w:eastAsiaTheme="minorEastAsia"/>
          <w:szCs w:val="24"/>
          <w:lang w:eastAsia="zh-CN"/>
        </w:rPr>
        <w:t xml:space="preserve"> the SN side, </w:t>
      </w:r>
      <w:r w:rsidR="00B24C6E">
        <w:rPr>
          <w:rFonts w:eastAsiaTheme="minorEastAsia"/>
          <w:szCs w:val="24"/>
          <w:lang w:eastAsia="zh-CN"/>
        </w:rPr>
        <w:t>while</w:t>
      </w:r>
      <w:r w:rsidR="00941CBC">
        <w:rPr>
          <w:rFonts w:eastAsiaTheme="minorEastAsia"/>
          <w:szCs w:val="24"/>
          <w:lang w:eastAsia="zh-CN"/>
        </w:rPr>
        <w:t xml:space="preserve"> </w:t>
      </w:r>
      <w:r w:rsidR="003A50D6">
        <w:rPr>
          <w:rFonts w:eastAsiaTheme="minorEastAsia"/>
          <w:szCs w:val="24"/>
          <w:lang w:eastAsia="zh-CN"/>
        </w:rPr>
        <w:t>DC related handover, which can be configured with CHO, with or without CPAC</w:t>
      </w:r>
      <w:r w:rsidR="000731EA">
        <w:rPr>
          <w:rFonts w:eastAsiaTheme="minorEastAsia"/>
          <w:szCs w:val="24"/>
          <w:lang w:eastAsia="zh-CN"/>
        </w:rPr>
        <w:t xml:space="preserve"> </w:t>
      </w:r>
      <w:r w:rsidR="003A50D6">
        <w:rPr>
          <w:rFonts w:eastAsiaTheme="minorEastAsia"/>
          <w:szCs w:val="24"/>
          <w:lang w:eastAsia="zh-CN"/>
        </w:rPr>
        <w:t>are not discussed</w:t>
      </w:r>
      <w:r w:rsidR="00941CBC">
        <w:rPr>
          <w:rFonts w:eastAsiaTheme="minorEastAsia"/>
          <w:szCs w:val="24"/>
          <w:lang w:eastAsia="zh-CN"/>
        </w:rPr>
        <w:t xml:space="preserve"> yet</w:t>
      </w:r>
      <w:r w:rsidR="003A50D6">
        <w:rPr>
          <w:rFonts w:eastAsiaTheme="minorEastAsia"/>
          <w:szCs w:val="24"/>
          <w:lang w:eastAsia="zh-CN"/>
        </w:rPr>
        <w:t>.</w:t>
      </w:r>
      <w:r w:rsidR="003A50D6" w:rsidRPr="003A50D6">
        <w:rPr>
          <w:rFonts w:eastAsia="MS Mincho"/>
          <w:szCs w:val="24"/>
          <w:lang w:eastAsia="en-GB"/>
        </w:rPr>
        <w:t xml:space="preserve"> </w:t>
      </w:r>
      <w:r w:rsidR="003A50D6">
        <w:rPr>
          <w:rFonts w:eastAsia="MS Mincho"/>
          <w:szCs w:val="24"/>
          <w:lang w:eastAsia="en-GB"/>
        </w:rPr>
        <w:t>This contribution provides our considerations on this aspect.</w:t>
      </w:r>
    </w:p>
    <w:p w14:paraId="7B154A28" w14:textId="77777777" w:rsidR="00CD4C7B" w:rsidRDefault="004931AB" w:rsidP="003A50D6">
      <w:pPr>
        <w:pStyle w:val="1"/>
        <w:numPr>
          <w:ilvl w:val="0"/>
          <w:numId w:val="49"/>
        </w:numPr>
        <w:rPr>
          <w:lang w:eastAsia="zh-CN"/>
        </w:rPr>
      </w:pPr>
      <w:r>
        <w:rPr>
          <w:lang w:eastAsia="zh-CN"/>
        </w:rPr>
        <w:t>D</w:t>
      </w:r>
      <w:r>
        <w:rPr>
          <w:rFonts w:hint="eastAsia"/>
          <w:lang w:eastAsia="zh-CN"/>
        </w:rPr>
        <w:t>iscussion</w:t>
      </w:r>
    </w:p>
    <w:p w14:paraId="7ACAE5FA" w14:textId="365F77B8" w:rsidR="00A45534" w:rsidRDefault="00A30F7B" w:rsidP="00A45534">
      <w:pPr>
        <w:rPr>
          <w:lang w:eastAsia="zh-CN"/>
        </w:rPr>
      </w:pPr>
      <w:r w:rsidRPr="00B24C6E">
        <w:rPr>
          <w:lang w:eastAsia="zh-CN"/>
        </w:rPr>
        <w:t xml:space="preserve">Generally, </w:t>
      </w:r>
      <w:r w:rsidR="00694679" w:rsidRPr="00B24C6E">
        <w:rPr>
          <w:lang w:eastAsia="zh-CN"/>
        </w:rPr>
        <w:t xml:space="preserve">there are three potential scenarios when it comes to </w:t>
      </w:r>
      <w:r w:rsidR="00B61B08" w:rsidRPr="00B24C6E">
        <w:rPr>
          <w:rFonts w:hint="eastAsia"/>
          <w:lang w:eastAsia="zh-CN"/>
        </w:rPr>
        <w:t>CHO</w:t>
      </w:r>
      <w:r w:rsidR="00B61B08" w:rsidRPr="00B24C6E">
        <w:rPr>
          <w:lang w:eastAsia="zh-CN"/>
        </w:rPr>
        <w:t xml:space="preserve"> </w:t>
      </w:r>
      <w:r w:rsidR="00B61B08" w:rsidRPr="00B24C6E">
        <w:rPr>
          <w:rFonts w:hint="eastAsia"/>
          <w:lang w:eastAsia="zh-CN"/>
        </w:rPr>
        <w:t>for</w:t>
      </w:r>
      <w:r w:rsidR="00B61B08" w:rsidRPr="00B24C6E">
        <w:rPr>
          <w:lang w:eastAsia="zh-CN"/>
        </w:rPr>
        <w:t xml:space="preserve"> </w:t>
      </w:r>
      <w:r w:rsidR="00B61B08" w:rsidRPr="00B24C6E">
        <w:rPr>
          <w:rFonts w:hint="eastAsia"/>
          <w:lang w:eastAsia="zh-CN"/>
        </w:rPr>
        <w:t>DC</w:t>
      </w:r>
      <w:r w:rsidR="00B61B08" w:rsidRPr="00B24C6E">
        <w:rPr>
          <w:rFonts w:hint="eastAsia"/>
          <w:lang w:eastAsia="zh-CN"/>
        </w:rPr>
        <w:t>：</w:t>
      </w:r>
    </w:p>
    <w:p w14:paraId="54E594FD" w14:textId="77777777" w:rsidR="00B61B08" w:rsidRDefault="00B61B08" w:rsidP="00B61B08">
      <w:pPr>
        <w:pStyle w:val="af2"/>
        <w:numPr>
          <w:ilvl w:val="0"/>
          <w:numId w:val="45"/>
        </w:numPr>
        <w:rPr>
          <w:lang w:eastAsia="zh-CN"/>
        </w:rPr>
      </w:pPr>
      <w:r>
        <w:rPr>
          <w:lang w:eastAsia="zh-CN"/>
        </w:rPr>
        <w:t>Only CHO is configured to MN;</w:t>
      </w:r>
    </w:p>
    <w:p w14:paraId="0691A0C7" w14:textId="77777777" w:rsidR="00B61B08" w:rsidRDefault="00B61B08" w:rsidP="00B61B08">
      <w:pPr>
        <w:pStyle w:val="af2"/>
        <w:numPr>
          <w:ilvl w:val="0"/>
          <w:numId w:val="45"/>
        </w:numPr>
        <w:rPr>
          <w:lang w:eastAsia="zh-CN"/>
        </w:rPr>
      </w:pPr>
      <w:r>
        <w:rPr>
          <w:rFonts w:hint="eastAsia"/>
          <w:lang w:eastAsia="zh-CN"/>
        </w:rPr>
        <w:lastRenderedPageBreak/>
        <w:t>O</w:t>
      </w:r>
      <w:r>
        <w:rPr>
          <w:lang w:eastAsia="zh-CN"/>
        </w:rPr>
        <w:t>nly CP(A)C is configured to SN;</w:t>
      </w:r>
    </w:p>
    <w:p w14:paraId="1BD1B73B" w14:textId="77777777" w:rsidR="00B61B08" w:rsidRDefault="00B61B08" w:rsidP="00B61B08">
      <w:pPr>
        <w:pStyle w:val="af2"/>
        <w:numPr>
          <w:ilvl w:val="0"/>
          <w:numId w:val="45"/>
        </w:numPr>
        <w:rPr>
          <w:lang w:eastAsia="zh-CN"/>
        </w:rPr>
      </w:pPr>
      <w:r>
        <w:rPr>
          <w:rFonts w:hint="eastAsia"/>
          <w:lang w:eastAsia="zh-CN"/>
        </w:rPr>
        <w:t>C</w:t>
      </w:r>
      <w:r>
        <w:rPr>
          <w:lang w:eastAsia="zh-CN"/>
        </w:rPr>
        <w:t>HO is configured to MN and CP(</w:t>
      </w:r>
      <w:r>
        <w:rPr>
          <w:rFonts w:hint="eastAsia"/>
          <w:lang w:eastAsia="zh-CN"/>
        </w:rPr>
        <w:t>A)C</w:t>
      </w:r>
      <w:r>
        <w:rPr>
          <w:lang w:eastAsia="zh-CN"/>
        </w:rPr>
        <w:t xml:space="preserve"> </w:t>
      </w:r>
      <w:r>
        <w:rPr>
          <w:rFonts w:hint="eastAsia"/>
          <w:lang w:eastAsia="zh-CN"/>
        </w:rPr>
        <w:t>is</w:t>
      </w:r>
      <w:r>
        <w:rPr>
          <w:lang w:eastAsia="zh-CN"/>
        </w:rPr>
        <w:t xml:space="preserve"> </w:t>
      </w:r>
      <w:r>
        <w:rPr>
          <w:rFonts w:hint="eastAsia"/>
          <w:lang w:eastAsia="zh-CN"/>
        </w:rPr>
        <w:t>configured</w:t>
      </w:r>
      <w:r>
        <w:rPr>
          <w:lang w:eastAsia="zh-CN"/>
        </w:rPr>
        <w:t xml:space="preserve"> </w:t>
      </w:r>
      <w:r>
        <w:rPr>
          <w:rFonts w:hint="eastAsia"/>
          <w:lang w:eastAsia="zh-CN"/>
        </w:rPr>
        <w:t>to</w:t>
      </w:r>
      <w:r>
        <w:rPr>
          <w:lang w:eastAsia="zh-CN"/>
        </w:rPr>
        <w:t xml:space="preserve"> </w:t>
      </w:r>
      <w:r>
        <w:rPr>
          <w:rFonts w:hint="eastAsia"/>
          <w:lang w:eastAsia="zh-CN"/>
        </w:rPr>
        <w:t>SN</w:t>
      </w:r>
      <w:r>
        <w:rPr>
          <w:lang w:eastAsia="zh-CN"/>
        </w:rPr>
        <w:t xml:space="preserve"> </w:t>
      </w:r>
      <w:r>
        <w:rPr>
          <w:rFonts w:hint="eastAsia"/>
          <w:lang w:eastAsia="zh-CN"/>
        </w:rPr>
        <w:t>simultaneously.</w:t>
      </w:r>
    </w:p>
    <w:p w14:paraId="576F0A1B" w14:textId="1A352A1F" w:rsidR="00B61B08" w:rsidRDefault="00B61B08" w:rsidP="00B61B08">
      <w:pPr>
        <w:rPr>
          <w:lang w:eastAsia="zh-CN"/>
        </w:rPr>
      </w:pPr>
      <w:r>
        <w:rPr>
          <w:rFonts w:hint="eastAsia"/>
          <w:lang w:eastAsia="zh-CN"/>
        </w:rPr>
        <w:t>S</w:t>
      </w:r>
      <w:r>
        <w:rPr>
          <w:lang w:eastAsia="zh-CN"/>
        </w:rPr>
        <w:t xml:space="preserve">ince the second scenario is </w:t>
      </w:r>
      <w:r w:rsidR="000731EA">
        <w:rPr>
          <w:lang w:eastAsia="zh-CN"/>
        </w:rPr>
        <w:t xml:space="preserve">supported </w:t>
      </w:r>
      <w:r>
        <w:rPr>
          <w:lang w:eastAsia="zh-CN"/>
        </w:rPr>
        <w:t>and details are under discussion in [</w:t>
      </w:r>
      <w:r w:rsidR="00003157">
        <w:rPr>
          <w:lang w:eastAsia="zh-CN"/>
        </w:rPr>
        <w:t>2</w:t>
      </w:r>
      <w:r>
        <w:rPr>
          <w:lang w:eastAsia="zh-CN"/>
        </w:rPr>
        <w:t>], in this contribution, we focus on the other two scenario</w:t>
      </w:r>
      <w:r w:rsidR="00B6146F">
        <w:rPr>
          <w:rFonts w:hint="eastAsia"/>
          <w:lang w:eastAsia="zh-CN"/>
        </w:rPr>
        <w:t>s</w:t>
      </w:r>
      <w:r>
        <w:rPr>
          <w:lang w:eastAsia="zh-CN"/>
        </w:rPr>
        <w:t>.</w:t>
      </w:r>
    </w:p>
    <w:p w14:paraId="59E38613" w14:textId="77777777" w:rsidR="00D07D63" w:rsidRPr="002D71E2" w:rsidRDefault="00D07D63" w:rsidP="00D07D63">
      <w:pPr>
        <w:pStyle w:val="af2"/>
        <w:numPr>
          <w:ilvl w:val="0"/>
          <w:numId w:val="47"/>
        </w:numPr>
        <w:rPr>
          <w:b/>
          <w:bCs/>
          <w:i/>
          <w:iCs/>
          <w:u w:val="single"/>
          <w:lang w:eastAsia="zh-CN"/>
        </w:rPr>
      </w:pPr>
      <w:r w:rsidRPr="002D71E2">
        <w:rPr>
          <w:b/>
          <w:bCs/>
          <w:i/>
          <w:iCs/>
          <w:u w:val="single"/>
          <w:lang w:eastAsia="zh-CN"/>
        </w:rPr>
        <w:t>Only CHO is configured to MN</w:t>
      </w:r>
    </w:p>
    <w:p w14:paraId="089B5FB2" w14:textId="28FD04B5" w:rsidR="00D442A1" w:rsidRDefault="00ED7AA4" w:rsidP="00B61B08">
      <w:pPr>
        <w:rPr>
          <w:lang w:eastAsia="zh-CN"/>
        </w:rPr>
      </w:pPr>
      <w:r w:rsidRPr="00B24C6E">
        <w:rPr>
          <w:rFonts w:hint="eastAsia"/>
          <w:lang w:eastAsia="zh-CN"/>
        </w:rPr>
        <w:t>I</w:t>
      </w:r>
      <w:r w:rsidRPr="00B24C6E">
        <w:rPr>
          <w:lang w:eastAsia="zh-CN"/>
        </w:rPr>
        <w:t xml:space="preserve">n current DC related </w:t>
      </w:r>
      <w:r w:rsidR="00D0365E" w:rsidRPr="00B24C6E">
        <w:rPr>
          <w:lang w:eastAsia="zh-CN"/>
        </w:rPr>
        <w:t xml:space="preserve">handover, </w:t>
      </w:r>
      <w:r w:rsidR="00173443" w:rsidRPr="00B24C6E">
        <w:rPr>
          <w:lang w:eastAsia="zh-CN"/>
        </w:rPr>
        <w:t>it’s the target MN/</w:t>
      </w:r>
      <w:r w:rsidR="00146052" w:rsidRPr="00B24C6E">
        <w:rPr>
          <w:rFonts w:hint="eastAsia"/>
          <w:lang w:eastAsia="zh-CN"/>
        </w:rPr>
        <w:t>serving</w:t>
      </w:r>
      <w:r w:rsidR="00146052" w:rsidRPr="00B24C6E">
        <w:rPr>
          <w:lang w:eastAsia="zh-CN"/>
        </w:rPr>
        <w:t xml:space="preserve"> </w:t>
      </w:r>
      <w:r w:rsidR="00173443" w:rsidRPr="00B24C6E">
        <w:rPr>
          <w:lang w:eastAsia="zh-CN"/>
        </w:rPr>
        <w:t>node to decide</w:t>
      </w:r>
      <w:r w:rsidR="00BF6215" w:rsidRPr="00B24C6E">
        <w:rPr>
          <w:lang w:eastAsia="zh-CN"/>
        </w:rPr>
        <w:t xml:space="preserve"> whether </w:t>
      </w:r>
      <w:r w:rsidR="00173443" w:rsidRPr="00B24C6E">
        <w:rPr>
          <w:lang w:eastAsia="zh-CN"/>
        </w:rPr>
        <w:t>to keep, change or release the current SN</w:t>
      </w:r>
      <w:r w:rsidR="00941CBC" w:rsidRPr="00B24C6E">
        <w:rPr>
          <w:lang w:eastAsia="zh-CN"/>
        </w:rPr>
        <w:t xml:space="preserve">, </w:t>
      </w:r>
      <w:r w:rsidR="00173443" w:rsidRPr="00B24C6E">
        <w:rPr>
          <w:rFonts w:hint="eastAsia"/>
          <w:lang w:eastAsia="zh-CN"/>
        </w:rPr>
        <w:t xml:space="preserve">and </w:t>
      </w:r>
      <w:r w:rsidR="00694679" w:rsidRPr="00B24C6E">
        <w:rPr>
          <w:lang w:eastAsia="zh-CN"/>
        </w:rPr>
        <w:t xml:space="preserve">the following </w:t>
      </w:r>
      <w:r w:rsidRPr="00B24C6E">
        <w:rPr>
          <w:lang w:eastAsia="zh-CN"/>
        </w:rPr>
        <w:t xml:space="preserve">three </w:t>
      </w:r>
      <w:r w:rsidR="00694679" w:rsidRPr="00B24C6E">
        <w:rPr>
          <w:lang w:eastAsia="zh-CN"/>
        </w:rPr>
        <w:t xml:space="preserve">potential </w:t>
      </w:r>
      <w:r w:rsidRPr="00B24C6E">
        <w:rPr>
          <w:lang w:eastAsia="zh-CN"/>
        </w:rPr>
        <w:t>cases</w:t>
      </w:r>
      <w:r w:rsidR="00694679" w:rsidRPr="00B24C6E">
        <w:rPr>
          <w:lang w:eastAsia="zh-CN"/>
        </w:rPr>
        <w:t xml:space="preserve"> could happen besides </w:t>
      </w:r>
      <w:r w:rsidR="00173443" w:rsidRPr="00B24C6E">
        <w:rPr>
          <w:rFonts w:hint="eastAsia"/>
          <w:lang w:eastAsia="zh-CN"/>
        </w:rPr>
        <w:t>handover</w:t>
      </w:r>
      <w:r w:rsidR="00173443" w:rsidRPr="00B24C6E">
        <w:rPr>
          <w:lang w:eastAsia="zh-CN"/>
        </w:rPr>
        <w:t xml:space="preserve"> </w:t>
      </w:r>
      <w:r w:rsidR="00173443" w:rsidRPr="00B24C6E">
        <w:rPr>
          <w:rFonts w:hint="eastAsia"/>
          <w:lang w:eastAsia="zh-CN"/>
        </w:rPr>
        <w:t>from</w:t>
      </w:r>
      <w:r w:rsidR="00173443" w:rsidRPr="00B24C6E">
        <w:rPr>
          <w:lang w:eastAsia="zh-CN"/>
        </w:rPr>
        <w:t xml:space="preserve"> </w:t>
      </w:r>
      <w:r w:rsidR="00694679" w:rsidRPr="00B24C6E">
        <w:rPr>
          <w:lang w:eastAsia="zh-CN"/>
        </w:rPr>
        <w:t>SA to SA</w:t>
      </w:r>
      <w:r w:rsidRPr="00B24C6E">
        <w:rPr>
          <w:lang w:eastAsia="zh-CN"/>
        </w:rPr>
        <w:t>:</w:t>
      </w:r>
    </w:p>
    <w:p w14:paraId="4BB2EC81" w14:textId="77777777" w:rsidR="00A7305B" w:rsidRDefault="00A7305B" w:rsidP="00A7305B">
      <w:pPr>
        <w:pStyle w:val="af2"/>
        <w:numPr>
          <w:ilvl w:val="0"/>
          <w:numId w:val="46"/>
        </w:numPr>
        <w:rPr>
          <w:lang w:eastAsia="zh-CN"/>
        </w:rPr>
      </w:pPr>
      <w:r>
        <w:rPr>
          <w:rFonts w:hint="eastAsia"/>
          <w:lang w:eastAsia="zh-CN"/>
        </w:rPr>
        <w:t>D</w:t>
      </w:r>
      <w:r>
        <w:rPr>
          <w:lang w:eastAsia="zh-CN"/>
        </w:rPr>
        <w:t>C to SA</w:t>
      </w:r>
      <w:r w:rsidR="00D07D63">
        <w:rPr>
          <w:lang w:eastAsia="zh-CN"/>
        </w:rPr>
        <w:t>:</w:t>
      </w:r>
      <w:r w:rsidR="00D07D63" w:rsidRPr="00D07D63">
        <w:t xml:space="preserve"> </w:t>
      </w:r>
      <w:r w:rsidR="00D07D63" w:rsidRPr="00D331F7">
        <w:t>Master Node to eNB/gNB Change</w:t>
      </w:r>
    </w:p>
    <w:p w14:paraId="2A27FD96" w14:textId="77777777" w:rsidR="00A7305B" w:rsidRDefault="00A7305B" w:rsidP="00A7305B">
      <w:pPr>
        <w:pStyle w:val="af2"/>
        <w:numPr>
          <w:ilvl w:val="0"/>
          <w:numId w:val="46"/>
        </w:numPr>
        <w:rPr>
          <w:lang w:eastAsia="zh-CN"/>
        </w:rPr>
      </w:pPr>
      <w:r>
        <w:rPr>
          <w:rFonts w:hint="eastAsia"/>
          <w:lang w:eastAsia="zh-CN"/>
        </w:rPr>
        <w:t>D</w:t>
      </w:r>
      <w:r>
        <w:rPr>
          <w:lang w:eastAsia="zh-CN"/>
        </w:rPr>
        <w:t>C to DC</w:t>
      </w:r>
      <w:r w:rsidR="00D07D63">
        <w:rPr>
          <w:lang w:eastAsia="zh-CN"/>
        </w:rPr>
        <w:t>:</w:t>
      </w:r>
      <w:r w:rsidR="00D07D63" w:rsidRPr="00D07D63">
        <w:rPr>
          <w:lang w:eastAsia="zh-CN"/>
        </w:rPr>
        <w:t xml:space="preserve"> </w:t>
      </w:r>
      <w:r w:rsidR="00D07D63" w:rsidRPr="00D331F7">
        <w:rPr>
          <w:lang w:eastAsia="zh-CN"/>
        </w:rPr>
        <w:t>Inter-Master Node handover with/without Secondary Node change</w:t>
      </w:r>
    </w:p>
    <w:p w14:paraId="5B382C79" w14:textId="77777777" w:rsidR="00A7305B" w:rsidRDefault="00A7305B" w:rsidP="00A7305B">
      <w:pPr>
        <w:pStyle w:val="af2"/>
        <w:numPr>
          <w:ilvl w:val="0"/>
          <w:numId w:val="46"/>
        </w:numPr>
        <w:rPr>
          <w:lang w:eastAsia="zh-CN"/>
        </w:rPr>
      </w:pPr>
      <w:r>
        <w:rPr>
          <w:rFonts w:hint="eastAsia"/>
          <w:lang w:eastAsia="zh-CN"/>
        </w:rPr>
        <w:t>S</w:t>
      </w:r>
      <w:r>
        <w:rPr>
          <w:lang w:eastAsia="zh-CN"/>
        </w:rPr>
        <w:t>A to DC</w:t>
      </w:r>
      <w:r w:rsidR="00D07D63">
        <w:rPr>
          <w:lang w:eastAsia="zh-CN"/>
        </w:rPr>
        <w:t>:</w:t>
      </w:r>
      <w:r w:rsidR="00D07D63" w:rsidRPr="00D07D63">
        <w:t xml:space="preserve"> </w:t>
      </w:r>
      <w:r w:rsidR="00D07D63" w:rsidRPr="00D331F7">
        <w:t>eNB/gNB to Master Node change</w:t>
      </w:r>
    </w:p>
    <w:p w14:paraId="312D58A4" w14:textId="753DBB00" w:rsidR="00D07D63" w:rsidRPr="00D07D63" w:rsidRDefault="00D07D63" w:rsidP="00D07D63">
      <w:pPr>
        <w:rPr>
          <w:lang w:eastAsia="zh-CN"/>
        </w:rPr>
      </w:pPr>
      <w:r>
        <w:rPr>
          <w:rFonts w:hint="eastAsia"/>
          <w:lang w:eastAsia="zh-CN"/>
        </w:rPr>
        <w:t>F</w:t>
      </w:r>
      <w:r>
        <w:rPr>
          <w:lang w:eastAsia="zh-CN"/>
        </w:rPr>
        <w:t xml:space="preserve">igure 1 shows the procedure of </w:t>
      </w:r>
      <w:r w:rsidRPr="00D331F7">
        <w:rPr>
          <w:lang w:eastAsia="zh-CN"/>
        </w:rPr>
        <w:t>Inter-Master Node handover with/without Secondary Node change</w:t>
      </w:r>
      <w:r>
        <w:rPr>
          <w:lang w:eastAsia="zh-CN"/>
        </w:rPr>
        <w:t xml:space="preserve"> [</w:t>
      </w:r>
      <w:r w:rsidR="007E77B1">
        <w:rPr>
          <w:lang w:eastAsia="zh-CN"/>
        </w:rPr>
        <w:t>2</w:t>
      </w:r>
      <w:r>
        <w:rPr>
          <w:lang w:eastAsia="zh-CN"/>
        </w:rPr>
        <w:t xml:space="preserve">]. It can be seen, when conventional </w:t>
      </w:r>
      <w:r w:rsidR="00694679">
        <w:rPr>
          <w:lang w:eastAsia="zh-CN"/>
        </w:rPr>
        <w:t xml:space="preserve">(DC) </w:t>
      </w:r>
      <w:r>
        <w:rPr>
          <w:lang w:eastAsia="zh-CN"/>
        </w:rPr>
        <w:t xml:space="preserve">handover happens, if </w:t>
      </w:r>
      <w:r>
        <w:rPr>
          <w:rFonts w:hint="eastAsia"/>
          <w:lang w:eastAsia="zh-CN"/>
        </w:rPr>
        <w:t>the</w:t>
      </w:r>
      <w:r>
        <w:rPr>
          <w:lang w:eastAsia="zh-CN"/>
        </w:rPr>
        <w:t xml:space="preserve"> </w:t>
      </w:r>
      <w:r>
        <w:rPr>
          <w:rFonts w:hint="eastAsia"/>
          <w:lang w:eastAsia="zh-CN"/>
        </w:rPr>
        <w:t>target</w:t>
      </w:r>
      <w:r>
        <w:rPr>
          <w:lang w:eastAsia="zh-CN"/>
        </w:rPr>
        <w:t xml:space="preserve"> </w:t>
      </w:r>
      <w:r>
        <w:rPr>
          <w:rFonts w:hint="eastAsia"/>
          <w:lang w:eastAsia="zh-CN"/>
        </w:rPr>
        <w:t>node</w:t>
      </w:r>
      <w:r>
        <w:rPr>
          <w:lang w:eastAsia="zh-CN"/>
        </w:rPr>
        <w:t xml:space="preserve"> decides </w:t>
      </w:r>
      <w:r>
        <w:rPr>
          <w:rFonts w:hint="eastAsia"/>
          <w:lang w:eastAsia="zh-CN"/>
        </w:rPr>
        <w:t>to</w:t>
      </w:r>
      <w:r>
        <w:rPr>
          <w:lang w:eastAsia="zh-CN"/>
        </w:rPr>
        <w:t xml:space="preserve"> </w:t>
      </w:r>
      <w:r>
        <w:rPr>
          <w:rFonts w:hint="eastAsia"/>
          <w:lang w:eastAsia="zh-CN"/>
        </w:rPr>
        <w:t>add</w:t>
      </w:r>
      <w:r>
        <w:rPr>
          <w:lang w:eastAsia="zh-CN"/>
        </w:rPr>
        <w:t xml:space="preserve"> </w:t>
      </w:r>
      <w:r>
        <w:rPr>
          <w:rFonts w:hint="eastAsia"/>
          <w:lang w:eastAsia="zh-CN"/>
        </w:rPr>
        <w:t>a</w:t>
      </w:r>
      <w:r>
        <w:rPr>
          <w:lang w:eastAsia="zh-CN"/>
        </w:rPr>
        <w:t xml:space="preserve"> </w:t>
      </w:r>
      <w:r>
        <w:rPr>
          <w:rFonts w:hint="eastAsia"/>
          <w:lang w:eastAsia="zh-CN"/>
        </w:rPr>
        <w:t>SN</w:t>
      </w:r>
      <w:r>
        <w:rPr>
          <w:lang w:eastAsia="zh-CN"/>
        </w:rPr>
        <w:t xml:space="preserve"> </w:t>
      </w:r>
      <w:r>
        <w:rPr>
          <w:rFonts w:hint="eastAsia"/>
          <w:lang w:eastAsia="zh-CN"/>
        </w:rPr>
        <w:t>fo</w:t>
      </w:r>
      <w:r>
        <w:rPr>
          <w:lang w:eastAsia="zh-CN"/>
        </w:rPr>
        <w:t>r</w:t>
      </w:r>
      <w:r>
        <w:rPr>
          <w:rFonts w:hint="eastAsia"/>
          <w:lang w:eastAsia="zh-CN"/>
        </w:rPr>
        <w:t xml:space="preserve"> </w:t>
      </w:r>
      <w:r>
        <w:rPr>
          <w:lang w:eastAsia="zh-CN"/>
        </w:rPr>
        <w:t>UE, it interacts with</w:t>
      </w:r>
      <w:r w:rsidR="0016756A">
        <w:rPr>
          <w:lang w:eastAsia="zh-CN"/>
        </w:rPr>
        <w:t xml:space="preserve"> the </w:t>
      </w:r>
      <w:r>
        <w:rPr>
          <w:lang w:eastAsia="zh-CN"/>
        </w:rPr>
        <w:t>target</w:t>
      </w:r>
      <w:r w:rsidR="0016756A">
        <w:rPr>
          <w:lang w:eastAsia="zh-CN"/>
        </w:rPr>
        <w:t xml:space="preserve"> </w:t>
      </w:r>
      <w:r>
        <w:rPr>
          <w:lang w:eastAsia="zh-CN"/>
        </w:rPr>
        <w:t xml:space="preserve">SN </w:t>
      </w:r>
      <w:r w:rsidR="00C94A2B">
        <w:rPr>
          <w:lang w:eastAsia="zh-CN"/>
        </w:rPr>
        <w:t xml:space="preserve">after receiving the handover request, and then </w:t>
      </w:r>
      <w:r>
        <w:rPr>
          <w:lang w:eastAsia="zh-CN"/>
        </w:rPr>
        <w:t xml:space="preserve">sends the SCG configurations </w:t>
      </w:r>
      <w:r w:rsidR="00694679">
        <w:rPr>
          <w:lang w:eastAsia="zh-CN"/>
        </w:rPr>
        <w:t xml:space="preserve">to the source MN, which is </w:t>
      </w:r>
      <w:r w:rsidR="0016756A">
        <w:rPr>
          <w:lang w:eastAsia="zh-CN"/>
        </w:rPr>
        <w:t xml:space="preserve">embedded </w:t>
      </w:r>
      <w:r>
        <w:rPr>
          <w:lang w:eastAsia="zh-CN"/>
        </w:rPr>
        <w:t xml:space="preserve">in one RRCReconfiguration message with </w:t>
      </w:r>
      <w:r w:rsidR="0016756A">
        <w:rPr>
          <w:lang w:eastAsia="zh-CN"/>
        </w:rPr>
        <w:t xml:space="preserve">MCG </w:t>
      </w:r>
      <w:r>
        <w:rPr>
          <w:lang w:eastAsia="zh-CN"/>
        </w:rPr>
        <w:t xml:space="preserve">configurations for UE </w:t>
      </w:r>
      <w:r w:rsidR="00694679">
        <w:rPr>
          <w:lang w:eastAsia="zh-CN"/>
        </w:rPr>
        <w:t xml:space="preserve">sent by the source MN. With </w:t>
      </w:r>
      <w:r w:rsidR="007E1A7E">
        <w:rPr>
          <w:lang w:eastAsia="zh-CN"/>
        </w:rPr>
        <w:t xml:space="preserve">these configurations, UE could </w:t>
      </w:r>
      <w:r>
        <w:rPr>
          <w:lang w:eastAsia="zh-CN"/>
        </w:rPr>
        <w:t xml:space="preserve">access </w:t>
      </w:r>
      <w:r w:rsidR="007E1A7E">
        <w:rPr>
          <w:lang w:eastAsia="zh-CN"/>
        </w:rPr>
        <w:t xml:space="preserve">to the target </w:t>
      </w:r>
      <w:r>
        <w:rPr>
          <w:lang w:eastAsia="zh-CN"/>
        </w:rPr>
        <w:t>MN</w:t>
      </w:r>
      <w:r w:rsidR="000731EA">
        <w:rPr>
          <w:lang w:eastAsia="zh-CN"/>
        </w:rPr>
        <w:t xml:space="preserve"> and </w:t>
      </w:r>
      <w:r w:rsidR="007E1A7E">
        <w:rPr>
          <w:lang w:eastAsia="zh-CN"/>
        </w:rPr>
        <w:t xml:space="preserve">target </w:t>
      </w:r>
      <w:r w:rsidR="000731EA">
        <w:rPr>
          <w:lang w:eastAsia="zh-CN"/>
        </w:rPr>
        <w:t>SN</w:t>
      </w:r>
      <w:r>
        <w:rPr>
          <w:lang w:eastAsia="zh-CN"/>
        </w:rPr>
        <w:t>.</w:t>
      </w:r>
      <w:r w:rsidR="00C94A2B">
        <w:rPr>
          <w:lang w:eastAsia="zh-CN"/>
        </w:rPr>
        <w:t xml:space="preserve"> Similar procedures are described in [</w:t>
      </w:r>
      <w:r w:rsidR="007E77B1">
        <w:rPr>
          <w:lang w:eastAsia="zh-CN"/>
        </w:rPr>
        <w:t>2</w:t>
      </w:r>
      <w:r w:rsidR="00C94A2B">
        <w:rPr>
          <w:lang w:eastAsia="zh-CN"/>
        </w:rPr>
        <w:t xml:space="preserve">] </w:t>
      </w:r>
      <w:r w:rsidR="00C94A2B">
        <w:rPr>
          <w:rFonts w:hint="eastAsia"/>
          <w:lang w:eastAsia="zh-CN"/>
        </w:rPr>
        <w:t>for</w:t>
      </w:r>
      <w:r w:rsidR="00C94A2B">
        <w:rPr>
          <w:lang w:eastAsia="zh-CN"/>
        </w:rPr>
        <w:t xml:space="preserve"> </w:t>
      </w:r>
      <w:r w:rsidR="00C94A2B">
        <w:rPr>
          <w:rFonts w:hint="eastAsia"/>
          <w:lang w:eastAsia="zh-CN"/>
        </w:rPr>
        <w:t>the</w:t>
      </w:r>
      <w:r w:rsidR="00C94A2B">
        <w:rPr>
          <w:lang w:eastAsia="zh-CN"/>
        </w:rPr>
        <w:t xml:space="preserve"> </w:t>
      </w:r>
      <w:r w:rsidR="00C94A2B">
        <w:rPr>
          <w:rFonts w:hint="eastAsia"/>
          <w:lang w:eastAsia="zh-CN"/>
        </w:rPr>
        <w:t>other</w:t>
      </w:r>
      <w:r w:rsidR="00C94A2B">
        <w:rPr>
          <w:lang w:eastAsia="zh-CN"/>
        </w:rPr>
        <w:t xml:space="preserve"> </w:t>
      </w:r>
      <w:r w:rsidR="00C94A2B">
        <w:rPr>
          <w:rFonts w:hint="eastAsia"/>
          <w:lang w:eastAsia="zh-CN"/>
        </w:rPr>
        <w:t>cases</w:t>
      </w:r>
      <w:r w:rsidR="007E77B1">
        <w:rPr>
          <w:lang w:eastAsia="zh-CN"/>
        </w:rPr>
        <w:t xml:space="preserve"> mentioned above</w:t>
      </w:r>
      <w:r w:rsidR="00C94A2B">
        <w:rPr>
          <w:rFonts w:hint="eastAsia"/>
          <w:lang w:eastAsia="zh-CN"/>
        </w:rPr>
        <w:t>.</w:t>
      </w:r>
    </w:p>
    <w:p w14:paraId="33AE4A25" w14:textId="77777777" w:rsidR="00D07D63" w:rsidRDefault="00D07D63" w:rsidP="00D07D63">
      <w:pPr>
        <w:rPr>
          <w:lang w:eastAsia="zh-CN"/>
        </w:rPr>
      </w:pPr>
      <w:r w:rsidRPr="00D331F7">
        <w:object w:dxaOrig="23751" w:dyaOrig="14723" w14:anchorId="0D4B4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0" o:spid="_x0000_i1025" type="#_x0000_t75" style="width:481pt;height:298.15pt;mso-position-horizontal-relative:page;mso-position-vertical-relative:page" o:ole="">
            <v:imagedata r:id="rId8" o:title=""/>
          </v:shape>
          <o:OLEObject Type="Embed" ProgID="Visio.Drawing.11" ShapeID="对象 30" DrawAspect="Content" ObjectID="_1643190171" r:id="rId9"/>
        </w:object>
      </w:r>
      <w:r>
        <w:rPr>
          <w:lang w:eastAsia="zh-CN"/>
        </w:rPr>
        <w:t xml:space="preserve"> </w:t>
      </w:r>
    </w:p>
    <w:p w14:paraId="405F3A9E" w14:textId="77777777" w:rsidR="00D07D63" w:rsidRDefault="00D07D63" w:rsidP="00D07D63">
      <w:pPr>
        <w:jc w:val="center"/>
        <w:rPr>
          <w:lang w:eastAsia="zh-CN"/>
        </w:rPr>
      </w:pPr>
      <w:r>
        <w:rPr>
          <w:rFonts w:hint="eastAsia"/>
          <w:lang w:eastAsia="zh-CN"/>
        </w:rPr>
        <w:t>F</w:t>
      </w:r>
      <w:r>
        <w:rPr>
          <w:lang w:eastAsia="zh-CN"/>
        </w:rPr>
        <w:t xml:space="preserve">igure 1 </w:t>
      </w:r>
      <w:r w:rsidRPr="00D331F7">
        <w:rPr>
          <w:lang w:eastAsia="zh-CN"/>
        </w:rPr>
        <w:t>Inter-Master Node handover with/without Secondary Node change</w:t>
      </w:r>
    </w:p>
    <w:p w14:paraId="387B809E" w14:textId="7390567D" w:rsidR="007E1A7E" w:rsidRDefault="007E1A7E" w:rsidP="00A7305B">
      <w:pPr>
        <w:rPr>
          <w:lang w:eastAsia="zh-CN"/>
        </w:rPr>
      </w:pPr>
      <w:r>
        <w:rPr>
          <w:lang w:eastAsia="zh-CN"/>
        </w:rPr>
        <w:t>As we all know, the most significant difference between CHO and conventional HO is that it’s UE to decide when handover happens without informing its serving node and access to the target node with pre-configurations, therefore, w</w:t>
      </w:r>
      <w:r w:rsidR="00A7305B">
        <w:rPr>
          <w:lang w:eastAsia="zh-CN"/>
        </w:rPr>
        <w:t xml:space="preserve">hen it comes to </w:t>
      </w:r>
      <w:r w:rsidR="00727FC2">
        <w:rPr>
          <w:lang w:eastAsia="zh-CN"/>
        </w:rPr>
        <w:t>CHO configured to MN,</w:t>
      </w:r>
      <w:r>
        <w:rPr>
          <w:lang w:eastAsia="zh-CN"/>
        </w:rPr>
        <w:t xml:space="preserve"> the question is when to configure or add a SN. </w:t>
      </w:r>
      <w:r>
        <w:rPr>
          <w:rFonts w:hint="eastAsia"/>
          <w:lang w:eastAsia="zh-CN"/>
        </w:rPr>
        <w:t>Here</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w:t>
      </w:r>
      <w:r>
        <w:rPr>
          <w:rFonts w:hint="eastAsia"/>
          <w:lang w:eastAsia="zh-CN"/>
        </w:rPr>
        <w:t>two</w:t>
      </w:r>
      <w:r>
        <w:rPr>
          <w:lang w:eastAsia="zh-CN"/>
        </w:rPr>
        <w:t xml:space="preserve"> possibl</w:t>
      </w:r>
      <w:r>
        <w:rPr>
          <w:rFonts w:hint="eastAsia"/>
          <w:lang w:eastAsia="zh-CN"/>
        </w:rPr>
        <w:t>e</w:t>
      </w:r>
      <w:r>
        <w:rPr>
          <w:lang w:eastAsia="zh-CN"/>
        </w:rPr>
        <w:t xml:space="preserve"> </w:t>
      </w:r>
      <w:r>
        <w:rPr>
          <w:rFonts w:hint="eastAsia"/>
          <w:lang w:eastAsia="zh-CN"/>
        </w:rPr>
        <w:t>solutions:</w:t>
      </w:r>
    </w:p>
    <w:p w14:paraId="592EF252" w14:textId="5E1F5E92" w:rsidR="007E1A7E" w:rsidRDefault="007E1A7E" w:rsidP="00A7305B">
      <w:pPr>
        <w:rPr>
          <w:lang w:eastAsia="zh-CN"/>
        </w:rPr>
      </w:pPr>
      <w:r>
        <w:rPr>
          <w:rFonts w:hint="eastAsia"/>
          <w:lang w:eastAsia="zh-CN"/>
        </w:rPr>
        <w:lastRenderedPageBreak/>
        <w:t>O</w:t>
      </w:r>
      <w:r>
        <w:rPr>
          <w:lang w:eastAsia="zh-CN"/>
        </w:rPr>
        <w:t>ption 1: SN is added in the CHO preparation according to candidate MN’s willing.</w:t>
      </w:r>
    </w:p>
    <w:p w14:paraId="747BF734" w14:textId="1EBA3B30" w:rsidR="007E1A7E" w:rsidRDefault="007E1A7E" w:rsidP="00A7305B">
      <w:pPr>
        <w:rPr>
          <w:lang w:eastAsia="zh-CN"/>
        </w:rPr>
      </w:pPr>
      <w:r>
        <w:rPr>
          <w:rFonts w:hint="eastAsia"/>
          <w:lang w:eastAsia="zh-CN"/>
        </w:rPr>
        <w:t>O</w:t>
      </w:r>
      <w:r>
        <w:rPr>
          <w:lang w:eastAsia="zh-CN"/>
        </w:rPr>
        <w:t>ption 2: SN is added after CHO.</w:t>
      </w:r>
    </w:p>
    <w:p w14:paraId="00E2BEF5" w14:textId="74D4FAA1" w:rsidR="0033247C" w:rsidRDefault="00483E08" w:rsidP="00A7305B">
      <w:pPr>
        <w:rPr>
          <w:lang w:eastAsia="zh-CN"/>
        </w:rPr>
      </w:pPr>
      <w:r>
        <w:rPr>
          <w:rFonts w:hint="eastAsia"/>
          <w:lang w:eastAsia="zh-CN"/>
        </w:rPr>
        <w:t>With</w:t>
      </w:r>
      <w:r w:rsidR="007E1A7E">
        <w:rPr>
          <w:lang w:eastAsia="zh-CN"/>
        </w:rPr>
        <w:t xml:space="preserve"> </w:t>
      </w:r>
      <w:r w:rsidR="0033247C">
        <w:rPr>
          <w:lang w:eastAsia="zh-CN"/>
        </w:rPr>
        <w:t>O</w:t>
      </w:r>
      <w:r w:rsidR="007E1A7E">
        <w:rPr>
          <w:lang w:eastAsia="zh-CN"/>
        </w:rPr>
        <w:t xml:space="preserve">ption1, </w:t>
      </w:r>
      <w:r w:rsidR="0033247C">
        <w:rPr>
          <w:lang w:eastAsia="zh-CN"/>
        </w:rPr>
        <w:t xml:space="preserve">we can </w:t>
      </w:r>
      <w:r w:rsidR="0033247C" w:rsidRPr="00727FC2">
        <w:rPr>
          <w:lang w:eastAsia="zh-CN"/>
        </w:rPr>
        <w:t>kee</w:t>
      </w:r>
      <w:r w:rsidR="0033247C">
        <w:rPr>
          <w:rFonts w:hint="eastAsia"/>
          <w:lang w:eastAsia="zh-CN"/>
        </w:rPr>
        <w:t>p</w:t>
      </w:r>
      <w:r w:rsidR="0033247C">
        <w:rPr>
          <w:lang w:eastAsia="zh-CN"/>
        </w:rPr>
        <w:t xml:space="preserve"> </w:t>
      </w:r>
      <w:r w:rsidR="0033247C">
        <w:rPr>
          <w:rFonts w:hint="eastAsia"/>
          <w:lang w:eastAsia="zh-CN"/>
        </w:rPr>
        <w:t>the</w:t>
      </w:r>
      <w:r w:rsidR="0033247C" w:rsidRPr="00727FC2">
        <w:rPr>
          <w:lang w:eastAsia="zh-CN"/>
        </w:rPr>
        <w:t xml:space="preserve"> maximum commonality</w:t>
      </w:r>
      <w:r w:rsidR="0033247C">
        <w:rPr>
          <w:lang w:eastAsia="zh-CN"/>
        </w:rPr>
        <w:t xml:space="preserve"> between traditional DC handover procedure and CHO, since both candidate MN and its related candidate SN are configured before CHO happens</w:t>
      </w:r>
      <w:r>
        <w:rPr>
          <w:lang w:eastAsia="zh-CN"/>
        </w:rPr>
        <w:t xml:space="preserve"> within the RRCReconfiguration message</w:t>
      </w:r>
      <w:r w:rsidR="0033247C">
        <w:rPr>
          <w:lang w:eastAsia="zh-CN"/>
        </w:rPr>
        <w:t>, and UE may perform handover with</w:t>
      </w:r>
      <w:r w:rsidR="0033247C">
        <w:rPr>
          <w:rFonts w:hint="eastAsia"/>
          <w:lang w:eastAsia="zh-CN"/>
        </w:rPr>
        <w:t>/</w:t>
      </w:r>
      <w:r w:rsidR="0033247C">
        <w:rPr>
          <w:lang w:eastAsia="zh-CN"/>
        </w:rPr>
        <w:t xml:space="preserve">without a SN according to the configuration. </w:t>
      </w:r>
    </w:p>
    <w:p w14:paraId="7AB0EDBC" w14:textId="0DAA601C" w:rsidR="00D866B0" w:rsidRDefault="00D866B0" w:rsidP="00A7305B">
      <w:pPr>
        <w:rPr>
          <w:lang w:eastAsia="zh-CN"/>
        </w:rPr>
      </w:pPr>
      <w:r>
        <w:rPr>
          <w:lang w:eastAsia="zh-CN"/>
        </w:rPr>
        <w:t xml:space="preserve">However, </w:t>
      </w:r>
      <w:r w:rsidR="0033247C">
        <w:rPr>
          <w:lang w:eastAsia="zh-CN"/>
        </w:rPr>
        <w:t>Option 1 is</w:t>
      </w:r>
      <w:r w:rsidR="00727FC2">
        <w:rPr>
          <w:lang w:eastAsia="zh-CN"/>
        </w:rPr>
        <w:t xml:space="preserve"> not </w:t>
      </w:r>
      <w:r w:rsidR="00BF6215">
        <w:rPr>
          <w:lang w:eastAsia="zh-CN"/>
        </w:rPr>
        <w:t>efficient enough</w:t>
      </w:r>
      <w:r w:rsidR="00E75E43">
        <w:rPr>
          <w:lang w:eastAsia="zh-CN"/>
        </w:rPr>
        <w:t>.</w:t>
      </w:r>
      <w:r w:rsidR="00205A6A">
        <w:rPr>
          <w:lang w:eastAsia="zh-CN"/>
        </w:rPr>
        <w:t xml:space="preserve"> </w:t>
      </w:r>
      <w:r w:rsidR="0016756A">
        <w:rPr>
          <w:lang w:eastAsia="zh-CN"/>
        </w:rPr>
        <w:t>Based on the CHO agreements, the source node could configure more than 1</w:t>
      </w:r>
      <w:r w:rsidR="00003157">
        <w:rPr>
          <w:lang w:eastAsia="zh-CN"/>
        </w:rPr>
        <w:t xml:space="preserve"> </w:t>
      </w:r>
      <w:r w:rsidR="0016756A">
        <w:rPr>
          <w:lang w:eastAsia="zh-CN"/>
        </w:rPr>
        <w:t xml:space="preserve">candidate MN, and when one target MN wants to add a SN, it needs to configure at least 1 potential SN. Generally, to assure the mobility performance, this target MN may configure multiple potential SNs, </w:t>
      </w:r>
      <w:r w:rsidR="00483E08">
        <w:rPr>
          <w:rFonts w:hint="eastAsia"/>
          <w:lang w:eastAsia="zh-CN"/>
        </w:rPr>
        <w:t>considering</w:t>
      </w:r>
      <w:r w:rsidR="0016756A">
        <w:rPr>
          <w:lang w:eastAsia="zh-CN"/>
        </w:rPr>
        <w:t xml:space="preserve"> maybe there’s no or not enough measurement information of candidate MNs’ neighbour cell and UE’s mobility cannot be foreseen.</w:t>
      </w:r>
      <w:r w:rsidRPr="00D866B0">
        <w:rPr>
          <w:lang w:eastAsia="zh-CN"/>
        </w:rPr>
        <w:t xml:space="preserve"> </w:t>
      </w:r>
      <w:r>
        <w:rPr>
          <w:lang w:eastAsia="zh-CN"/>
        </w:rPr>
        <w:t xml:space="preserve">In this way, the inter-nodes signalling (between CHO candidate MN and its potential SNs) and UE storage burden </w:t>
      </w:r>
      <w:r w:rsidR="00E253EE">
        <w:rPr>
          <w:lang w:eastAsia="zh-CN"/>
        </w:rPr>
        <w:t>would</w:t>
      </w:r>
      <w:r>
        <w:rPr>
          <w:lang w:eastAsia="zh-CN"/>
        </w:rPr>
        <w:t xml:space="preserve"> be increased. </w:t>
      </w:r>
      <w:r w:rsidR="0033247C">
        <w:rPr>
          <w:lang w:eastAsia="zh-CN"/>
        </w:rPr>
        <w:t xml:space="preserve">And the CHO configuration IE design may be different from SA CHO. </w:t>
      </w:r>
      <w:r>
        <w:rPr>
          <w:lang w:eastAsia="zh-CN"/>
        </w:rPr>
        <w:t xml:space="preserve">Besides, based on the current mechanism that </w:t>
      </w:r>
      <w:r w:rsidR="00E253EE">
        <w:rPr>
          <w:lang w:eastAsia="zh-CN"/>
        </w:rPr>
        <w:t xml:space="preserve">it’s </w:t>
      </w:r>
      <w:r>
        <w:rPr>
          <w:lang w:eastAsia="zh-CN"/>
        </w:rPr>
        <w:t xml:space="preserve">the target MN decides whether </w:t>
      </w:r>
      <w:r w:rsidR="00E253EE">
        <w:rPr>
          <w:lang w:eastAsia="zh-CN"/>
        </w:rPr>
        <w:t xml:space="preserve">to </w:t>
      </w:r>
      <w:r>
        <w:rPr>
          <w:lang w:eastAsia="zh-CN"/>
        </w:rPr>
        <w:t>keep, change or release SN, most of the prepared resources cannot be used, which is a big waste of network resources and the network performance</w:t>
      </w:r>
      <w:r w:rsidR="00E253EE">
        <w:rPr>
          <w:lang w:eastAsia="zh-CN"/>
        </w:rPr>
        <w:t xml:space="preserve"> be affected</w:t>
      </w:r>
      <w:r>
        <w:rPr>
          <w:lang w:eastAsia="zh-CN"/>
        </w:rPr>
        <w:t>.</w:t>
      </w:r>
    </w:p>
    <w:p w14:paraId="7C0E99D0" w14:textId="43C3F6C6" w:rsidR="0033247C" w:rsidRPr="0033247C" w:rsidRDefault="0033247C" w:rsidP="0033247C">
      <w:pPr>
        <w:ind w:left="1422" w:hangingChars="644" w:hanging="1422"/>
        <w:rPr>
          <w:rFonts w:ascii="Times New Roman" w:hAnsi="Times New Roman"/>
          <w:b/>
          <w:sz w:val="22"/>
          <w:szCs w:val="22"/>
          <w:lang w:eastAsia="zh-CN"/>
        </w:rPr>
      </w:pPr>
      <w:r w:rsidRPr="00DB391E">
        <w:rPr>
          <w:rFonts w:ascii="Times New Roman" w:hAnsi="Times New Roman"/>
          <w:b/>
          <w:sz w:val="22"/>
          <w:szCs w:val="22"/>
          <w:lang w:eastAsia="zh-CN"/>
        </w:rPr>
        <w:t xml:space="preserve">Observation 1: </w:t>
      </w:r>
      <w:r>
        <w:rPr>
          <w:rFonts w:ascii="Times New Roman" w:hAnsi="Times New Roman" w:hint="eastAsia"/>
          <w:b/>
          <w:sz w:val="22"/>
          <w:szCs w:val="22"/>
          <w:lang w:eastAsia="zh-CN"/>
        </w:rPr>
        <w:t>If</w:t>
      </w:r>
      <w:r>
        <w:rPr>
          <w:rFonts w:ascii="Times New Roman" w:hAnsi="Times New Roman"/>
          <w:b/>
          <w:sz w:val="22"/>
          <w:szCs w:val="22"/>
          <w:lang w:eastAsia="zh-CN"/>
        </w:rPr>
        <w:t xml:space="preserve"> </w:t>
      </w:r>
      <w:r w:rsidR="00483E08">
        <w:rPr>
          <w:rFonts w:ascii="Times New Roman" w:hAnsi="Times New Roman"/>
          <w:b/>
          <w:sz w:val="22"/>
          <w:szCs w:val="22"/>
          <w:lang w:eastAsia="zh-CN"/>
        </w:rPr>
        <w:t xml:space="preserve">SN is added </w:t>
      </w:r>
      <w:r w:rsidR="00483E08" w:rsidRPr="00483E08">
        <w:rPr>
          <w:rFonts w:ascii="Times New Roman" w:hAnsi="Times New Roman"/>
          <w:b/>
          <w:sz w:val="22"/>
          <w:szCs w:val="22"/>
          <w:lang w:eastAsia="zh-CN"/>
        </w:rPr>
        <w:t>in the CHO preparation</w:t>
      </w:r>
      <w:r w:rsidR="00483E08">
        <w:rPr>
          <w:lang w:eastAsia="zh-CN"/>
        </w:rPr>
        <w:t>,</w:t>
      </w:r>
      <w:r w:rsidR="00483E08">
        <w:rPr>
          <w:rFonts w:ascii="Times New Roman" w:hAnsi="Times New Roman"/>
          <w:b/>
          <w:sz w:val="22"/>
          <w:szCs w:val="22"/>
          <w:lang w:eastAsia="zh-CN"/>
        </w:rPr>
        <w:t xml:space="preserve"> </w:t>
      </w:r>
      <w:r>
        <w:rPr>
          <w:rFonts w:ascii="Times New Roman" w:hAnsi="Times New Roman"/>
          <w:b/>
          <w:sz w:val="22"/>
          <w:szCs w:val="22"/>
          <w:lang w:eastAsia="zh-CN"/>
        </w:rPr>
        <w:t xml:space="preserve">MN and SN </w:t>
      </w:r>
      <w:r w:rsidR="00483E08">
        <w:rPr>
          <w:rFonts w:ascii="Times New Roman" w:hAnsi="Times New Roman"/>
          <w:b/>
          <w:sz w:val="22"/>
          <w:szCs w:val="22"/>
          <w:lang w:eastAsia="zh-CN"/>
        </w:rPr>
        <w:t xml:space="preserve">could be configured </w:t>
      </w:r>
      <w:r>
        <w:rPr>
          <w:rFonts w:ascii="Times New Roman" w:hAnsi="Times New Roman"/>
          <w:b/>
          <w:sz w:val="22"/>
          <w:szCs w:val="22"/>
          <w:lang w:eastAsia="zh-CN"/>
        </w:rPr>
        <w:t xml:space="preserve">as the current DC way (in one RRC reconfiguration message), it will </w:t>
      </w:r>
      <w:r w:rsidRPr="00081D9D">
        <w:rPr>
          <w:rFonts w:ascii="Times New Roman" w:hAnsi="Times New Roman"/>
          <w:b/>
          <w:sz w:val="22"/>
          <w:szCs w:val="22"/>
          <w:lang w:eastAsia="zh-CN"/>
        </w:rPr>
        <w:t>introduce</w:t>
      </w:r>
      <w:r>
        <w:rPr>
          <w:rFonts w:ascii="Times New Roman" w:hAnsi="Times New Roman"/>
          <w:b/>
          <w:sz w:val="22"/>
          <w:szCs w:val="22"/>
          <w:lang w:eastAsia="zh-CN"/>
        </w:rPr>
        <w:t xml:space="preserve"> extra inter-node </w:t>
      </w:r>
      <w:r>
        <w:rPr>
          <w:lang w:eastAsia="zh-CN"/>
        </w:rPr>
        <w:t>(</w:t>
      </w:r>
      <w:r w:rsidRPr="00D866B0">
        <w:rPr>
          <w:rFonts w:ascii="Times New Roman" w:hAnsi="Times New Roman"/>
          <w:b/>
          <w:sz w:val="22"/>
          <w:szCs w:val="22"/>
          <w:lang w:eastAsia="zh-CN"/>
        </w:rPr>
        <w:t xml:space="preserve">between CHO candidate MN and its potential SNs) </w:t>
      </w:r>
      <w:r>
        <w:rPr>
          <w:rFonts w:ascii="Times New Roman" w:hAnsi="Times New Roman"/>
          <w:b/>
          <w:sz w:val="22"/>
          <w:szCs w:val="22"/>
          <w:lang w:eastAsia="zh-CN"/>
        </w:rPr>
        <w:t>signalling burden and UE storage burden.</w:t>
      </w:r>
    </w:p>
    <w:p w14:paraId="2CE8072D" w14:textId="6AD205E9" w:rsidR="0033247C" w:rsidRDefault="00483E08" w:rsidP="00A7305B">
      <w:pPr>
        <w:rPr>
          <w:lang w:eastAsia="zh-CN"/>
        </w:rPr>
      </w:pPr>
      <w:r>
        <w:rPr>
          <w:lang w:eastAsia="zh-CN"/>
        </w:rPr>
        <w:t>If we use Option 2</w:t>
      </w:r>
      <w:r w:rsidR="0033247C">
        <w:rPr>
          <w:lang w:eastAsia="zh-CN"/>
        </w:rPr>
        <w:t xml:space="preserve">, UE’s serving node could configure CHO without thinking whether it’s a DC UE, and </w:t>
      </w:r>
      <w:r w:rsidR="00516C95">
        <w:rPr>
          <w:lang w:eastAsia="zh-CN"/>
        </w:rPr>
        <w:t>extra CHO design for DC is not needed</w:t>
      </w:r>
      <w:r w:rsidR="00563585">
        <w:rPr>
          <w:lang w:eastAsia="zh-CN"/>
        </w:rPr>
        <w:t xml:space="preserve">, </w:t>
      </w:r>
      <w:r w:rsidR="00516C95">
        <w:rPr>
          <w:lang w:eastAsia="zh-CN"/>
        </w:rPr>
        <w:t xml:space="preserve">meanwhile, it does not </w:t>
      </w:r>
      <w:r w:rsidR="00563585">
        <w:rPr>
          <w:lang w:eastAsia="zh-CN"/>
        </w:rPr>
        <w:t>introduc</w:t>
      </w:r>
      <w:r w:rsidR="00516C95">
        <w:rPr>
          <w:lang w:eastAsia="zh-CN"/>
        </w:rPr>
        <w:t>e</w:t>
      </w:r>
      <w:r w:rsidR="00563585">
        <w:rPr>
          <w:lang w:eastAsia="zh-CN"/>
        </w:rPr>
        <w:t xml:space="preserve"> </w:t>
      </w:r>
      <w:r w:rsidR="00516C95">
        <w:rPr>
          <w:lang w:eastAsia="zh-CN"/>
        </w:rPr>
        <w:t>extra</w:t>
      </w:r>
      <w:r w:rsidR="00563585">
        <w:rPr>
          <w:lang w:eastAsia="zh-CN"/>
        </w:rPr>
        <w:t xml:space="preserve"> </w:t>
      </w:r>
      <w:r w:rsidR="00563585" w:rsidRPr="00563585">
        <w:rPr>
          <w:lang w:eastAsia="zh-CN"/>
        </w:rPr>
        <w:t>inter-node (between CHO candidate MN and its potential SNs) signalling burden and UE storage burden</w:t>
      </w:r>
      <w:r w:rsidR="00563585">
        <w:rPr>
          <w:lang w:eastAsia="zh-CN"/>
        </w:rPr>
        <w:t xml:space="preserve">, </w:t>
      </w:r>
      <w:r w:rsidR="0033247C">
        <w:rPr>
          <w:lang w:eastAsia="zh-CN"/>
        </w:rPr>
        <w:t>but</w:t>
      </w:r>
      <w:r w:rsidR="00516C95">
        <w:rPr>
          <w:lang w:eastAsia="zh-CN"/>
        </w:rPr>
        <w:t xml:space="preserve"> </w:t>
      </w:r>
      <w:r w:rsidR="0033247C">
        <w:rPr>
          <w:lang w:eastAsia="zh-CN"/>
        </w:rPr>
        <w:t xml:space="preserve">limits </w:t>
      </w:r>
      <w:r w:rsidR="00563585">
        <w:rPr>
          <w:lang w:eastAsia="zh-CN"/>
        </w:rPr>
        <w:t>UE’s handover case in DC to SA and SA to SA.</w:t>
      </w:r>
    </w:p>
    <w:p w14:paraId="6E006FE3" w14:textId="16735CE7" w:rsidR="00563585" w:rsidRDefault="00563585" w:rsidP="00A7305B">
      <w:pPr>
        <w:rPr>
          <w:lang w:eastAsia="zh-CN"/>
        </w:rPr>
      </w:pPr>
      <w:r>
        <w:rPr>
          <w:lang w:eastAsia="zh-CN"/>
        </w:rPr>
        <w:t xml:space="preserve">In our view, Option 2 is </w:t>
      </w:r>
      <w:r w:rsidR="00516C95">
        <w:rPr>
          <w:lang w:eastAsia="zh-CN"/>
        </w:rPr>
        <w:t xml:space="preserve">an </w:t>
      </w:r>
      <w:r>
        <w:rPr>
          <w:lang w:eastAsia="zh-CN"/>
        </w:rPr>
        <w:t xml:space="preserve">easy and </w:t>
      </w:r>
      <w:r w:rsidR="00E95F04">
        <w:rPr>
          <w:lang w:eastAsia="zh-CN"/>
        </w:rPr>
        <w:t xml:space="preserve">efficient </w:t>
      </w:r>
      <w:r w:rsidR="00516C95">
        <w:rPr>
          <w:lang w:eastAsia="zh-CN"/>
        </w:rPr>
        <w:t>way,</w:t>
      </w:r>
      <w:r>
        <w:rPr>
          <w:lang w:eastAsia="zh-CN"/>
        </w:rPr>
        <w:t xml:space="preserve"> </w:t>
      </w:r>
      <w:r w:rsidR="00516C95">
        <w:rPr>
          <w:lang w:eastAsia="zh-CN"/>
        </w:rPr>
        <w:t>a</w:t>
      </w:r>
      <w:r>
        <w:rPr>
          <w:lang w:eastAsia="zh-CN"/>
        </w:rPr>
        <w:t>nd SN could be added after CHO.</w:t>
      </w:r>
    </w:p>
    <w:p w14:paraId="0A35FC6B" w14:textId="62BFBB12" w:rsidR="002D71E2" w:rsidRDefault="002D71E2" w:rsidP="002D71E2">
      <w:pPr>
        <w:ind w:left="1137" w:hangingChars="515" w:hanging="1137"/>
        <w:rPr>
          <w:rFonts w:ascii="Times New Roman" w:hAnsi="Times New Roman"/>
          <w:b/>
          <w:sz w:val="22"/>
          <w:szCs w:val="22"/>
          <w:lang w:eastAsia="zh-CN"/>
        </w:rPr>
      </w:pPr>
      <w:r w:rsidRPr="002D71E2">
        <w:rPr>
          <w:rFonts w:ascii="Times New Roman" w:hAnsi="Times New Roman" w:hint="eastAsia"/>
          <w:b/>
          <w:sz w:val="22"/>
          <w:szCs w:val="22"/>
          <w:lang w:eastAsia="zh-CN"/>
        </w:rPr>
        <w:t>P</w:t>
      </w:r>
      <w:r w:rsidRPr="002D71E2">
        <w:rPr>
          <w:rFonts w:ascii="Times New Roman" w:hAnsi="Times New Roman"/>
          <w:b/>
          <w:sz w:val="22"/>
          <w:szCs w:val="22"/>
          <w:lang w:eastAsia="zh-CN"/>
        </w:rPr>
        <w:t xml:space="preserve">roposal 1: RAN2 is kindly asked to </w:t>
      </w:r>
      <w:r w:rsidR="007C2DC9">
        <w:rPr>
          <w:rFonts w:ascii="Times New Roman" w:hAnsi="Times New Roman"/>
          <w:b/>
          <w:sz w:val="22"/>
          <w:szCs w:val="22"/>
          <w:lang w:eastAsia="zh-CN"/>
        </w:rPr>
        <w:t xml:space="preserve">support configured CHO for DC, but </w:t>
      </w:r>
      <w:r w:rsidRPr="002D71E2">
        <w:rPr>
          <w:rFonts w:ascii="Times New Roman" w:hAnsi="Times New Roman"/>
          <w:b/>
          <w:sz w:val="22"/>
          <w:szCs w:val="22"/>
          <w:lang w:eastAsia="zh-CN"/>
        </w:rPr>
        <w:t xml:space="preserve">limit </w:t>
      </w:r>
      <w:r w:rsidR="00B90119">
        <w:rPr>
          <w:rFonts w:ascii="Times New Roman" w:hAnsi="Times New Roman" w:hint="eastAsia"/>
          <w:b/>
          <w:sz w:val="22"/>
          <w:szCs w:val="22"/>
          <w:lang w:eastAsia="zh-CN"/>
        </w:rPr>
        <w:t>to</w:t>
      </w:r>
      <w:r w:rsidR="00B90119">
        <w:rPr>
          <w:rFonts w:ascii="Times New Roman" w:hAnsi="Times New Roman"/>
          <w:b/>
          <w:sz w:val="22"/>
          <w:szCs w:val="22"/>
          <w:lang w:eastAsia="zh-CN"/>
        </w:rPr>
        <w:t xml:space="preserve"> </w:t>
      </w:r>
      <w:r w:rsidRPr="002D71E2">
        <w:rPr>
          <w:rFonts w:ascii="Times New Roman" w:hAnsi="Times New Roman"/>
          <w:b/>
          <w:sz w:val="22"/>
          <w:szCs w:val="22"/>
          <w:lang w:eastAsia="zh-CN"/>
        </w:rPr>
        <w:t>the cases</w:t>
      </w:r>
      <w:r w:rsidR="00D866B0">
        <w:rPr>
          <w:rFonts w:ascii="Times New Roman" w:hAnsi="Times New Roman"/>
          <w:b/>
          <w:sz w:val="22"/>
          <w:szCs w:val="22"/>
          <w:lang w:eastAsia="zh-CN"/>
        </w:rPr>
        <w:t xml:space="preserve"> of </w:t>
      </w:r>
      <w:r w:rsidRPr="002D71E2">
        <w:rPr>
          <w:rFonts w:ascii="Times New Roman" w:hAnsi="Times New Roman"/>
          <w:b/>
          <w:sz w:val="22"/>
          <w:szCs w:val="22"/>
          <w:lang w:eastAsia="zh-CN"/>
        </w:rPr>
        <w:t>handover from DC to SA</w:t>
      </w:r>
      <w:r w:rsidR="00D42912">
        <w:rPr>
          <w:rFonts w:ascii="Times New Roman" w:hAnsi="Times New Roman"/>
          <w:b/>
          <w:sz w:val="22"/>
          <w:szCs w:val="22"/>
          <w:lang w:eastAsia="zh-CN"/>
        </w:rPr>
        <w:t xml:space="preserve"> (</w:t>
      </w:r>
      <w:r w:rsidRPr="002D71E2">
        <w:rPr>
          <w:rFonts w:ascii="Times New Roman" w:hAnsi="Times New Roman"/>
          <w:b/>
          <w:sz w:val="22"/>
          <w:szCs w:val="22"/>
          <w:lang w:eastAsia="zh-CN"/>
        </w:rPr>
        <w:t xml:space="preserve">and </w:t>
      </w:r>
      <w:r w:rsidR="008D721F">
        <w:rPr>
          <w:rFonts w:ascii="Times New Roman" w:hAnsi="Times New Roman" w:hint="eastAsia"/>
          <w:b/>
          <w:sz w:val="22"/>
          <w:szCs w:val="22"/>
          <w:lang w:eastAsia="zh-CN"/>
        </w:rPr>
        <w:t>SA</w:t>
      </w:r>
      <w:r w:rsidR="008D721F">
        <w:rPr>
          <w:rFonts w:ascii="Times New Roman" w:hAnsi="Times New Roman"/>
          <w:b/>
          <w:sz w:val="22"/>
          <w:szCs w:val="22"/>
          <w:lang w:eastAsia="zh-CN"/>
        </w:rPr>
        <w:t xml:space="preserve"> </w:t>
      </w:r>
      <w:r w:rsidRPr="002D71E2">
        <w:rPr>
          <w:rFonts w:ascii="Times New Roman" w:hAnsi="Times New Roman"/>
          <w:b/>
          <w:sz w:val="22"/>
          <w:szCs w:val="22"/>
          <w:lang w:eastAsia="zh-CN"/>
        </w:rPr>
        <w:t xml:space="preserve">to </w:t>
      </w:r>
      <w:r w:rsidRPr="002D71E2">
        <w:rPr>
          <w:rFonts w:ascii="Times New Roman" w:hAnsi="Times New Roman" w:hint="eastAsia"/>
          <w:b/>
          <w:sz w:val="22"/>
          <w:szCs w:val="22"/>
          <w:lang w:eastAsia="zh-CN"/>
        </w:rPr>
        <w:t>SA</w:t>
      </w:r>
      <w:r w:rsidR="00D42912">
        <w:rPr>
          <w:rFonts w:ascii="Times New Roman" w:hAnsi="Times New Roman"/>
          <w:b/>
          <w:sz w:val="22"/>
          <w:szCs w:val="22"/>
          <w:lang w:eastAsia="zh-CN"/>
        </w:rPr>
        <w:t>)</w:t>
      </w:r>
      <w:r w:rsidRPr="002D71E2">
        <w:rPr>
          <w:rFonts w:ascii="Times New Roman" w:hAnsi="Times New Roman" w:hint="eastAsia"/>
          <w:b/>
          <w:sz w:val="22"/>
          <w:szCs w:val="22"/>
          <w:lang w:eastAsia="zh-CN"/>
        </w:rPr>
        <w:t>.</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For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handover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from</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and</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SA</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SN </w:t>
      </w:r>
      <w:r w:rsidR="00B90119">
        <w:rPr>
          <w:rFonts w:ascii="Times New Roman" w:hAnsi="Times New Roman"/>
          <w:b/>
          <w:sz w:val="22"/>
          <w:szCs w:val="22"/>
          <w:lang w:eastAsia="zh-CN"/>
        </w:rPr>
        <w:t>could</w:t>
      </w:r>
      <w:r w:rsidR="00B90119" w:rsidRPr="002D71E2">
        <w:rPr>
          <w:rFonts w:ascii="Times New Roman" w:hAnsi="Times New Roman"/>
          <w:b/>
          <w:sz w:val="22"/>
          <w:szCs w:val="22"/>
          <w:lang w:eastAsia="zh-CN"/>
        </w:rPr>
        <w:t xml:space="preserve"> </w:t>
      </w:r>
      <w:r w:rsidRPr="002D71E2">
        <w:rPr>
          <w:rFonts w:ascii="Times New Roman" w:hAnsi="Times New Roman"/>
          <w:b/>
          <w:sz w:val="22"/>
          <w:szCs w:val="22"/>
          <w:lang w:eastAsia="zh-CN"/>
        </w:rPr>
        <w:t>be added after the CHO</w:t>
      </w:r>
      <w:r w:rsidR="00B90119">
        <w:rPr>
          <w:rFonts w:ascii="Times New Roman" w:hAnsi="Times New Roman" w:hint="eastAsia"/>
          <w:b/>
          <w:sz w:val="22"/>
          <w:szCs w:val="22"/>
          <w:lang w:eastAsia="zh-CN"/>
        </w:rPr>
        <w:t>,</w:t>
      </w:r>
      <w:r w:rsidR="00B90119">
        <w:rPr>
          <w:rFonts w:ascii="Times New Roman" w:hAnsi="Times New Roman"/>
          <w:b/>
          <w:sz w:val="22"/>
          <w:szCs w:val="22"/>
          <w:lang w:eastAsia="zh-CN"/>
        </w:rPr>
        <w:t xml:space="preserve"> rather than</w:t>
      </w:r>
      <w:r w:rsidRPr="002D71E2">
        <w:rPr>
          <w:rFonts w:ascii="Times New Roman" w:hAnsi="Times New Roman"/>
          <w:b/>
          <w:sz w:val="22"/>
          <w:szCs w:val="22"/>
          <w:lang w:eastAsia="zh-CN"/>
        </w:rPr>
        <w:t xml:space="preserve"> during the CHO.</w:t>
      </w:r>
    </w:p>
    <w:p w14:paraId="54215C80" w14:textId="7078815F" w:rsidR="002D71E2" w:rsidRDefault="00C12393" w:rsidP="00C12393">
      <w:pPr>
        <w:rPr>
          <w:lang w:eastAsia="zh-CN"/>
        </w:rPr>
      </w:pPr>
      <w:r w:rsidRPr="00C12393">
        <w:rPr>
          <w:rFonts w:hint="eastAsia"/>
          <w:lang w:eastAsia="zh-CN"/>
        </w:rPr>
        <w:t>F</w:t>
      </w:r>
      <w:r w:rsidRPr="00C12393">
        <w:rPr>
          <w:lang w:eastAsia="zh-CN"/>
        </w:rPr>
        <w:t xml:space="preserve">urthermore, in CHO preparation, </w:t>
      </w:r>
      <w:r>
        <w:rPr>
          <w:lang w:eastAsia="zh-CN"/>
        </w:rPr>
        <w:t>the source</w:t>
      </w:r>
      <w:r w:rsidRPr="00C12393">
        <w:rPr>
          <w:lang w:eastAsia="zh-CN"/>
        </w:rPr>
        <w:t xml:space="preserve"> MN send</w:t>
      </w:r>
      <w:r w:rsidR="00E253EE">
        <w:rPr>
          <w:lang w:eastAsia="zh-CN"/>
        </w:rPr>
        <w:t>s</w:t>
      </w:r>
      <w:r w:rsidRPr="00C12393">
        <w:rPr>
          <w:lang w:eastAsia="zh-CN"/>
        </w:rPr>
        <w:t xml:space="preserve"> handover request </w:t>
      </w:r>
      <w:r w:rsidR="005C7D36">
        <w:rPr>
          <w:lang w:eastAsia="zh-CN"/>
        </w:rPr>
        <w:t xml:space="preserve">like </w:t>
      </w:r>
      <w:r w:rsidRPr="00C12393">
        <w:rPr>
          <w:lang w:eastAsia="zh-CN"/>
        </w:rPr>
        <w:t xml:space="preserve">message to candidate nodes, which </w:t>
      </w:r>
      <w:r>
        <w:rPr>
          <w:lang w:eastAsia="zh-CN"/>
        </w:rPr>
        <w:t>includes UE informatio</w:t>
      </w:r>
      <w:r w:rsidR="005C7D36">
        <w:rPr>
          <w:lang w:eastAsia="zh-CN"/>
        </w:rPr>
        <w:t>n</w:t>
      </w:r>
      <w:r>
        <w:rPr>
          <w:lang w:eastAsia="zh-CN"/>
        </w:rPr>
        <w:t xml:space="preserve">, therefore, when UE </w:t>
      </w:r>
      <w:r w:rsidR="00E95F04">
        <w:rPr>
          <w:lang w:eastAsia="zh-CN"/>
        </w:rPr>
        <w:t>initiates random access</w:t>
      </w:r>
      <w:r>
        <w:rPr>
          <w:lang w:eastAsia="zh-CN"/>
        </w:rPr>
        <w:t xml:space="preserve"> to one candidate node, </w:t>
      </w:r>
      <w:r w:rsidR="00563585">
        <w:rPr>
          <w:lang w:eastAsia="zh-CN"/>
        </w:rPr>
        <w:t xml:space="preserve">if the candidate node has willing to add a SN for UE, </w:t>
      </w:r>
      <w:r>
        <w:rPr>
          <w:lang w:eastAsia="zh-CN"/>
        </w:rPr>
        <w:t>it can do SN addition preparation. In this way, the latency of handover from DC to DC and SA to DC could be shortened.</w:t>
      </w:r>
    </w:p>
    <w:p w14:paraId="1EE68D38" w14:textId="7FE4206F" w:rsidR="007C2DC9" w:rsidRDefault="00E95F04" w:rsidP="00C12393">
      <w:pPr>
        <w:rPr>
          <w:lang w:eastAsia="zh-CN"/>
        </w:rPr>
      </w:pPr>
      <w:r>
        <w:rPr>
          <w:lang w:eastAsia="zh-CN"/>
        </w:rPr>
        <w:t>On the other hand</w:t>
      </w:r>
      <w:r w:rsidR="00512F15">
        <w:rPr>
          <w:lang w:eastAsia="zh-CN"/>
        </w:rPr>
        <w:t xml:space="preserve">, DC/CA enhancement is discussed in Rel-16, and MCG fast recovery is </w:t>
      </w:r>
      <w:r w:rsidR="00512F15">
        <w:rPr>
          <w:rFonts w:hint="eastAsia"/>
          <w:lang w:eastAsia="zh-CN"/>
        </w:rPr>
        <w:t>supported</w:t>
      </w:r>
      <w:r w:rsidR="00512F15">
        <w:rPr>
          <w:lang w:eastAsia="zh-CN"/>
        </w:rPr>
        <w:t xml:space="preserve"> </w:t>
      </w:r>
      <w:r w:rsidR="00512F15">
        <w:rPr>
          <w:rFonts w:hint="eastAsia"/>
          <w:lang w:eastAsia="zh-CN"/>
        </w:rPr>
        <w:t>as</w:t>
      </w:r>
      <w:r w:rsidR="00512F15">
        <w:rPr>
          <w:lang w:eastAsia="zh-CN"/>
        </w:rPr>
        <w:t xml:space="preserve"> </w:t>
      </w:r>
      <w:r w:rsidR="00512F15">
        <w:rPr>
          <w:rFonts w:hint="eastAsia"/>
          <w:lang w:eastAsia="zh-CN"/>
        </w:rPr>
        <w:t>a</w:t>
      </w:r>
      <w:r w:rsidR="00512F15">
        <w:rPr>
          <w:lang w:eastAsia="zh-CN"/>
        </w:rPr>
        <w:t xml:space="preserve">n optional feature. With MCG fast recovery mechanism, </w:t>
      </w:r>
      <w:r w:rsidR="00512F15">
        <w:rPr>
          <w:rFonts w:hint="eastAsia"/>
          <w:lang w:eastAsia="zh-CN"/>
        </w:rPr>
        <w:t>UE</w:t>
      </w:r>
      <w:r w:rsidR="00512F15">
        <w:rPr>
          <w:lang w:eastAsia="zh-CN"/>
        </w:rPr>
        <w:t xml:space="preserve"> can send MCG failure information via SN and recovery the connection with the network when RLF or HOF happens, avoiding RRC re-establishment.</w:t>
      </w:r>
    </w:p>
    <w:p w14:paraId="0DC45458" w14:textId="20F25A16" w:rsidR="00512F15" w:rsidRDefault="00231069" w:rsidP="00C12393">
      <w:pPr>
        <w:rPr>
          <w:rFonts w:eastAsiaTheme="minorEastAsia"/>
          <w:lang w:eastAsia="zh-CN"/>
        </w:rPr>
      </w:pPr>
      <w:r>
        <w:rPr>
          <w:rFonts w:hint="eastAsia"/>
          <w:lang w:eastAsia="zh-CN"/>
        </w:rPr>
        <w:t>For</w:t>
      </w:r>
      <w:r>
        <w:rPr>
          <w:lang w:eastAsia="zh-CN"/>
        </w:rPr>
        <w:t xml:space="preserve"> </w:t>
      </w:r>
      <w:r>
        <w:rPr>
          <w:rFonts w:hint="eastAsia"/>
          <w:lang w:eastAsia="zh-CN"/>
        </w:rPr>
        <w:t>a</w:t>
      </w:r>
      <w:r>
        <w:rPr>
          <w:lang w:eastAsia="zh-CN"/>
        </w:rPr>
        <w:t xml:space="preserve"> </w:t>
      </w:r>
      <w:r>
        <w:rPr>
          <w:rFonts w:hint="eastAsia"/>
          <w:lang w:eastAsia="zh-CN"/>
        </w:rPr>
        <w:t>DC</w:t>
      </w:r>
      <w:r>
        <w:rPr>
          <w:lang w:eastAsia="zh-CN"/>
        </w:rPr>
        <w:t xml:space="preserve"> UE, it</w:t>
      </w:r>
      <w:r w:rsidR="00B24C6E">
        <w:rPr>
          <w:lang w:eastAsia="zh-CN"/>
        </w:rPr>
        <w:t xml:space="preserve"> </w:t>
      </w:r>
      <w:r w:rsidR="00B24C6E">
        <w:rPr>
          <w:rFonts w:hint="eastAsia"/>
          <w:lang w:eastAsia="zh-CN"/>
        </w:rPr>
        <w:t>is</w:t>
      </w:r>
      <w:r w:rsidR="00B24C6E">
        <w:rPr>
          <w:lang w:eastAsia="zh-CN"/>
        </w:rPr>
        <w:t xml:space="preserve"> </w:t>
      </w:r>
      <w:r w:rsidR="00B24C6E">
        <w:rPr>
          <w:rFonts w:hint="eastAsia"/>
          <w:lang w:eastAsia="zh-CN"/>
        </w:rPr>
        <w:t>possible</w:t>
      </w:r>
      <w:r w:rsidR="00B24C6E">
        <w:rPr>
          <w:lang w:eastAsia="zh-CN"/>
        </w:rPr>
        <w:t xml:space="preserve"> </w:t>
      </w:r>
      <w:r w:rsidR="00B24C6E">
        <w:rPr>
          <w:rFonts w:hint="eastAsia"/>
          <w:lang w:eastAsia="zh-CN"/>
        </w:rPr>
        <w:t>to</w:t>
      </w:r>
      <w:r w:rsidR="00B24C6E">
        <w:rPr>
          <w:lang w:eastAsia="zh-CN"/>
        </w:rPr>
        <w:t xml:space="preserve"> </w:t>
      </w:r>
      <w:r w:rsidR="00B24C6E">
        <w:rPr>
          <w:rFonts w:hint="eastAsia"/>
          <w:lang w:eastAsia="zh-CN"/>
        </w:rPr>
        <w:t>configure</w:t>
      </w:r>
      <w:r w:rsidR="00B24C6E">
        <w:rPr>
          <w:lang w:eastAsia="zh-CN"/>
        </w:rPr>
        <w:t xml:space="preserve"> MCG fast recovery and CHO </w:t>
      </w:r>
      <w:r>
        <w:rPr>
          <w:lang w:eastAsia="zh-CN"/>
        </w:rPr>
        <w:t>simultaneously</w:t>
      </w:r>
      <w:r w:rsidR="00B24C6E">
        <w:rPr>
          <w:lang w:eastAsia="zh-CN"/>
        </w:rPr>
        <w:t>, and the UE behaviour is unclear when MN RLF is detected</w:t>
      </w:r>
      <w:r>
        <w:rPr>
          <w:lang w:eastAsia="zh-CN"/>
        </w:rPr>
        <w:t xml:space="preserve"> in this case</w:t>
      </w:r>
      <w:r w:rsidR="00B24C6E">
        <w:rPr>
          <w:rFonts w:hint="eastAsia"/>
          <w:lang w:eastAsia="zh-CN"/>
        </w:rPr>
        <w:t>.</w:t>
      </w:r>
      <w:r w:rsidR="00B24C6E">
        <w:rPr>
          <w:lang w:eastAsia="zh-CN"/>
        </w:rPr>
        <w:t xml:space="preserve"> It was agreed for UE configured CHO, when RLF is detected, </w:t>
      </w:r>
      <w:r w:rsidR="00B24C6E">
        <w:rPr>
          <w:rFonts w:eastAsiaTheme="minorEastAsia" w:hint="eastAsia"/>
          <w:lang w:eastAsia="zh-CN"/>
        </w:rPr>
        <w:t xml:space="preserve">UE perform cell selection based on the working </w:t>
      </w:r>
      <w:r w:rsidR="00B24C6E">
        <w:rPr>
          <w:rFonts w:eastAsiaTheme="minorEastAsia"/>
          <w:lang w:eastAsia="zh-CN"/>
        </w:rPr>
        <w:t>assumption. If</w:t>
      </w:r>
      <w:r w:rsidR="00B24C6E">
        <w:rPr>
          <w:rFonts w:eastAsiaTheme="minorEastAsia" w:hint="eastAsia"/>
          <w:lang w:eastAsia="zh-CN"/>
        </w:rPr>
        <w:t xml:space="preserve"> the selected cell is not a candidate cell</w:t>
      </w:r>
      <w:r w:rsidR="00B24C6E">
        <w:rPr>
          <w:rFonts w:eastAsiaTheme="minorEastAsia"/>
          <w:lang w:eastAsia="zh-CN"/>
        </w:rPr>
        <w:t>,</w:t>
      </w:r>
      <w:r w:rsidR="00B24C6E">
        <w:rPr>
          <w:rFonts w:eastAsiaTheme="minorEastAsia" w:hint="eastAsia"/>
          <w:lang w:eastAsia="zh-CN"/>
        </w:rPr>
        <w:t xml:space="preserve"> the UE trigger</w:t>
      </w:r>
      <w:r w:rsidR="00B24C6E">
        <w:rPr>
          <w:rFonts w:eastAsiaTheme="minorEastAsia"/>
          <w:lang w:eastAsia="zh-CN"/>
        </w:rPr>
        <w:t>s</w:t>
      </w:r>
      <w:r w:rsidR="00B24C6E">
        <w:rPr>
          <w:rFonts w:eastAsiaTheme="minorEastAsia" w:hint="eastAsia"/>
          <w:lang w:eastAsia="zh-CN"/>
        </w:rPr>
        <w:t xml:space="preserve"> RRC re</w:t>
      </w:r>
      <w:r w:rsidR="00B24C6E">
        <w:rPr>
          <w:rFonts w:eastAsiaTheme="minorEastAsia"/>
          <w:lang w:eastAsia="zh-CN"/>
        </w:rPr>
        <w:t>-</w:t>
      </w:r>
      <w:r w:rsidR="00B24C6E">
        <w:rPr>
          <w:rFonts w:eastAsiaTheme="minorEastAsia" w:hint="eastAsia"/>
          <w:lang w:eastAsia="zh-CN"/>
        </w:rPr>
        <w:t>establishment procedure</w:t>
      </w:r>
      <w:r w:rsidR="00B24C6E">
        <w:rPr>
          <w:rFonts w:eastAsiaTheme="minorEastAsia"/>
          <w:lang w:eastAsia="zh-CN"/>
        </w:rPr>
        <w:t xml:space="preserve">. However, in this case, MCG fast recovery mechanism aims to avoid interruption and re-establishment. </w:t>
      </w:r>
      <w:r w:rsidR="005C7D36">
        <w:rPr>
          <w:rFonts w:eastAsiaTheme="minorEastAsia"/>
          <w:lang w:eastAsia="zh-CN"/>
        </w:rPr>
        <w:t xml:space="preserve"> </w:t>
      </w:r>
      <w:r>
        <w:rPr>
          <w:rFonts w:eastAsiaTheme="minorEastAsia"/>
          <w:lang w:eastAsia="zh-CN"/>
        </w:rPr>
        <w:t>Since b</w:t>
      </w:r>
      <w:r w:rsidR="005C7D36">
        <w:rPr>
          <w:rFonts w:eastAsiaTheme="minorEastAsia"/>
          <w:lang w:eastAsia="zh-CN"/>
        </w:rPr>
        <w:t>oth</w:t>
      </w:r>
      <w:r w:rsidR="00B24C6E">
        <w:rPr>
          <w:rFonts w:eastAsiaTheme="minorEastAsia"/>
          <w:lang w:eastAsia="zh-CN"/>
        </w:rPr>
        <w:t xml:space="preserve"> </w:t>
      </w:r>
      <w:r w:rsidR="00146052">
        <w:rPr>
          <w:rFonts w:eastAsiaTheme="minorEastAsia" w:hint="eastAsia"/>
          <w:lang w:eastAsia="zh-CN"/>
        </w:rPr>
        <w:t>DC/CA</w:t>
      </w:r>
      <w:r w:rsidR="00146052">
        <w:rPr>
          <w:rFonts w:eastAsiaTheme="minorEastAsia"/>
          <w:lang w:eastAsia="zh-CN"/>
        </w:rPr>
        <w:t xml:space="preserve"> enhancement </w:t>
      </w:r>
      <w:r w:rsidR="00146052">
        <w:rPr>
          <w:rFonts w:eastAsiaTheme="minorEastAsia" w:hint="eastAsia"/>
          <w:lang w:eastAsia="zh-CN"/>
        </w:rPr>
        <w:t>and</w:t>
      </w:r>
      <w:r w:rsidR="00146052">
        <w:rPr>
          <w:rFonts w:eastAsiaTheme="minorEastAsia"/>
          <w:lang w:eastAsia="zh-CN"/>
        </w:rPr>
        <w:t xml:space="preserve"> mobility enhancement </w:t>
      </w:r>
      <w:r w:rsidR="00B90735">
        <w:rPr>
          <w:rFonts w:eastAsiaTheme="minorEastAsia"/>
          <w:lang w:eastAsia="zh-CN"/>
        </w:rPr>
        <w:t>are designed to minimize the influence brought by RLF to UE, therefore, it’s reasonable to perform MCG fast recovery</w:t>
      </w:r>
      <w:r w:rsidR="005C7D36">
        <w:rPr>
          <w:rFonts w:eastAsiaTheme="minorEastAsia"/>
          <w:lang w:eastAsia="zh-CN"/>
        </w:rPr>
        <w:t xml:space="preserve"> first</w:t>
      </w:r>
      <w:r w:rsidR="00B90735">
        <w:rPr>
          <w:rFonts w:eastAsiaTheme="minorEastAsia"/>
          <w:lang w:eastAsia="zh-CN"/>
        </w:rPr>
        <w:t>.</w:t>
      </w:r>
    </w:p>
    <w:p w14:paraId="3FE473E2" w14:textId="29A760B7" w:rsidR="00B90735" w:rsidRDefault="00B90735" w:rsidP="00B90735">
      <w:pPr>
        <w:ind w:left="1137" w:hangingChars="515" w:hanging="1137"/>
        <w:rPr>
          <w:rFonts w:ascii="Times New Roman" w:hAnsi="Times New Roman"/>
          <w:b/>
          <w:sz w:val="22"/>
          <w:szCs w:val="22"/>
          <w:lang w:eastAsia="zh-CN"/>
        </w:rPr>
      </w:pPr>
      <w:r w:rsidRPr="00B90735">
        <w:rPr>
          <w:rFonts w:ascii="Times New Roman" w:hAnsi="Times New Roman" w:hint="eastAsia"/>
          <w:b/>
          <w:sz w:val="22"/>
          <w:szCs w:val="22"/>
          <w:lang w:eastAsia="zh-CN"/>
        </w:rPr>
        <w:lastRenderedPageBreak/>
        <w:t>P</w:t>
      </w:r>
      <w:r w:rsidRPr="00B90735">
        <w:rPr>
          <w:rFonts w:ascii="Times New Roman" w:hAnsi="Times New Roman"/>
          <w:b/>
          <w:sz w:val="22"/>
          <w:szCs w:val="22"/>
          <w:lang w:eastAsia="zh-CN"/>
        </w:rPr>
        <w:t xml:space="preserve">roposal 2: For a </w:t>
      </w:r>
      <w:r w:rsidR="005C7D36">
        <w:rPr>
          <w:rFonts w:ascii="Times New Roman" w:hAnsi="Times New Roman"/>
          <w:b/>
          <w:sz w:val="22"/>
          <w:szCs w:val="22"/>
          <w:lang w:eastAsia="zh-CN"/>
        </w:rPr>
        <w:t xml:space="preserve">DC </w:t>
      </w:r>
      <w:r w:rsidRPr="00B90735">
        <w:rPr>
          <w:rFonts w:ascii="Times New Roman" w:hAnsi="Times New Roman"/>
          <w:b/>
          <w:sz w:val="22"/>
          <w:szCs w:val="22"/>
          <w:lang w:eastAsia="zh-CN"/>
        </w:rPr>
        <w:t>UE con</w:t>
      </w:r>
      <w:r w:rsidRPr="00B90735">
        <w:rPr>
          <w:rFonts w:ascii="Times New Roman" w:hAnsi="Times New Roman" w:hint="eastAsia"/>
          <w:b/>
          <w:sz w:val="22"/>
          <w:szCs w:val="22"/>
          <w:lang w:eastAsia="zh-CN"/>
        </w:rPr>
        <w:t>figured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CHO</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and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MCG</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fa</w:t>
      </w:r>
      <w:r w:rsidR="00B90119">
        <w:rPr>
          <w:rFonts w:ascii="Times New Roman" w:hAnsi="Times New Roman"/>
          <w:b/>
          <w:sz w:val="22"/>
          <w:szCs w:val="22"/>
          <w:lang w:eastAsia="zh-CN"/>
        </w:rPr>
        <w:t>s</w:t>
      </w:r>
      <w:r w:rsidRPr="00B90735">
        <w:rPr>
          <w:rFonts w:ascii="Times New Roman" w:hAnsi="Times New Roman" w:hint="eastAsia"/>
          <w:b/>
          <w:sz w:val="22"/>
          <w:szCs w:val="22"/>
          <w:lang w:eastAsia="zh-CN"/>
        </w:rPr>
        <w:t>t</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recovery,</w:t>
      </w:r>
      <w:r w:rsidRPr="00B90735">
        <w:rPr>
          <w:rFonts w:ascii="Times New Roman" w:hAnsi="Times New Roman"/>
          <w:b/>
          <w:sz w:val="22"/>
          <w:szCs w:val="22"/>
          <w:lang w:eastAsia="zh-CN"/>
        </w:rPr>
        <w:t xml:space="preserve"> UE perform</w:t>
      </w:r>
      <w:r w:rsidR="00B90119">
        <w:rPr>
          <w:rFonts w:ascii="Times New Roman" w:hAnsi="Times New Roman"/>
          <w:b/>
          <w:sz w:val="22"/>
          <w:szCs w:val="22"/>
          <w:lang w:eastAsia="zh-CN"/>
        </w:rPr>
        <w:t>s</w:t>
      </w:r>
      <w:r w:rsidRPr="00B90735">
        <w:rPr>
          <w:rFonts w:ascii="Times New Roman" w:hAnsi="Times New Roman"/>
          <w:b/>
          <w:sz w:val="22"/>
          <w:szCs w:val="22"/>
          <w:lang w:eastAsia="zh-CN"/>
        </w:rPr>
        <w:t xml:space="preserve"> </w:t>
      </w:r>
      <w:r w:rsidR="00B24C6E">
        <w:rPr>
          <w:rFonts w:ascii="Times New Roman" w:hAnsi="Times New Roman"/>
          <w:b/>
          <w:sz w:val="22"/>
          <w:szCs w:val="22"/>
          <w:lang w:eastAsia="zh-CN"/>
        </w:rPr>
        <w:t xml:space="preserve">MCG </w:t>
      </w:r>
      <w:r w:rsidRPr="00B90735">
        <w:rPr>
          <w:rFonts w:ascii="Times New Roman" w:hAnsi="Times New Roman"/>
          <w:b/>
          <w:sz w:val="22"/>
          <w:szCs w:val="22"/>
          <w:lang w:eastAsia="zh-CN"/>
        </w:rPr>
        <w:t>f</w:t>
      </w:r>
      <w:r w:rsidR="00D43866">
        <w:rPr>
          <w:rFonts w:ascii="Times New Roman" w:hAnsi="Times New Roman" w:hint="eastAsia"/>
          <w:b/>
          <w:sz w:val="22"/>
          <w:szCs w:val="22"/>
          <w:lang w:eastAsia="zh-CN"/>
        </w:rPr>
        <w:t>a</w:t>
      </w:r>
      <w:r w:rsidRPr="00B90735">
        <w:rPr>
          <w:rFonts w:ascii="Times New Roman" w:hAnsi="Times New Roman"/>
          <w:b/>
          <w:sz w:val="22"/>
          <w:szCs w:val="22"/>
          <w:lang w:eastAsia="zh-CN"/>
        </w:rPr>
        <w:t>st recovery first</w:t>
      </w:r>
      <w:r w:rsidR="001D2F19">
        <w:rPr>
          <w:rFonts w:ascii="Times New Roman" w:hAnsi="Times New Roman"/>
          <w:b/>
          <w:sz w:val="22"/>
          <w:szCs w:val="22"/>
          <w:lang w:eastAsia="zh-CN"/>
        </w:rPr>
        <w:t xml:space="preserve"> </w:t>
      </w:r>
      <w:r w:rsidR="001D2F19" w:rsidRPr="00B90735">
        <w:rPr>
          <w:rFonts w:ascii="Times New Roman" w:hAnsi="Times New Roman"/>
          <w:b/>
          <w:sz w:val="22"/>
          <w:szCs w:val="22"/>
          <w:lang w:eastAsia="zh-CN"/>
        </w:rPr>
        <w:t xml:space="preserve">when RLF </w:t>
      </w:r>
      <w:r w:rsidR="001D2F19">
        <w:rPr>
          <w:rFonts w:ascii="Times New Roman" w:hAnsi="Times New Roman"/>
          <w:b/>
          <w:sz w:val="22"/>
          <w:szCs w:val="22"/>
          <w:lang w:eastAsia="zh-CN"/>
        </w:rPr>
        <w:t>detected</w:t>
      </w:r>
      <w:r w:rsidRPr="00B90735">
        <w:rPr>
          <w:rFonts w:ascii="Times New Roman" w:hAnsi="Times New Roman"/>
          <w:b/>
          <w:sz w:val="22"/>
          <w:szCs w:val="22"/>
          <w:lang w:eastAsia="zh-CN"/>
        </w:rPr>
        <w:t>.</w:t>
      </w:r>
    </w:p>
    <w:p w14:paraId="3A3E7C9E" w14:textId="5A415821" w:rsidR="00B90735" w:rsidRPr="00B90735" w:rsidRDefault="00B90735" w:rsidP="006E03DE">
      <w:pPr>
        <w:rPr>
          <w:rFonts w:eastAsiaTheme="minorEastAsia"/>
          <w:lang w:eastAsia="zh-CN"/>
        </w:rPr>
      </w:pPr>
      <w:r w:rsidRPr="00B90735">
        <w:rPr>
          <w:rFonts w:eastAsiaTheme="minorEastAsia"/>
          <w:lang w:eastAsia="zh-CN"/>
        </w:rPr>
        <w:t>What’s more,</w:t>
      </w:r>
      <w:r>
        <w:rPr>
          <w:rFonts w:eastAsiaTheme="minorEastAsia"/>
          <w:lang w:eastAsia="zh-CN"/>
        </w:rPr>
        <w:t xml:space="preserve"> </w:t>
      </w:r>
      <w:r w:rsidR="00D43866">
        <w:rPr>
          <w:rFonts w:eastAsiaTheme="minorEastAsia"/>
          <w:lang w:eastAsia="zh-CN"/>
        </w:rPr>
        <w:t xml:space="preserve">it </w:t>
      </w:r>
      <w:r w:rsidR="005B6337">
        <w:rPr>
          <w:rFonts w:eastAsiaTheme="minorEastAsia" w:hint="eastAsia"/>
          <w:lang w:eastAsia="zh-CN"/>
        </w:rPr>
        <w:t>was</w:t>
      </w:r>
      <w:r w:rsidR="00D43866">
        <w:rPr>
          <w:rFonts w:eastAsiaTheme="minorEastAsia"/>
          <w:lang w:eastAsia="zh-CN"/>
        </w:rPr>
        <w:t xml:space="preserve"> agreed that, if MCG fast recovery fails, UE should perform RRC re-establishment</w:t>
      </w:r>
      <w:r w:rsidR="005C7D36">
        <w:rPr>
          <w:rFonts w:eastAsiaTheme="minorEastAsia"/>
          <w:lang w:eastAsia="zh-CN"/>
        </w:rPr>
        <w:t>.</w:t>
      </w:r>
      <w:r w:rsidR="00D43866">
        <w:rPr>
          <w:rFonts w:eastAsiaTheme="minorEastAsia"/>
          <w:lang w:eastAsia="zh-CN"/>
        </w:rPr>
        <w:t xml:space="preserve"> </w:t>
      </w:r>
      <w:r w:rsidR="005C7D36">
        <w:rPr>
          <w:rFonts w:eastAsiaTheme="minorEastAsia"/>
          <w:lang w:eastAsia="zh-CN"/>
        </w:rPr>
        <w:t>Fo</w:t>
      </w:r>
      <w:r w:rsidR="00D43866">
        <w:rPr>
          <w:rFonts w:eastAsiaTheme="minorEastAsia"/>
          <w:lang w:eastAsia="zh-CN"/>
        </w:rPr>
        <w:t xml:space="preserve">r </w:t>
      </w:r>
      <w:r w:rsidR="005C7D36">
        <w:rPr>
          <w:rFonts w:eastAsiaTheme="minorEastAsia"/>
          <w:lang w:eastAsia="zh-CN"/>
        </w:rPr>
        <w:t xml:space="preserve">DC </w:t>
      </w:r>
      <w:r w:rsidR="00D43866">
        <w:rPr>
          <w:rFonts w:eastAsiaTheme="minorEastAsia"/>
          <w:lang w:eastAsia="zh-CN"/>
        </w:rPr>
        <w:t>UEs configured CHO, it is better to perform RRC re-establishment based on the CHO assumption:</w:t>
      </w:r>
      <w:r w:rsidR="00D43866" w:rsidRPr="00D43866">
        <w:rPr>
          <w:rFonts w:eastAsiaTheme="minorEastAsia" w:hint="eastAsia"/>
          <w:lang w:eastAsia="zh-CN"/>
        </w:rPr>
        <w:t xml:space="preserve"> </w:t>
      </w:r>
      <w:bookmarkStart w:id="3" w:name="OLE_LINK5"/>
      <w:r w:rsidR="00D43866">
        <w:rPr>
          <w:rFonts w:eastAsiaTheme="minorEastAsia" w:hint="eastAsia"/>
          <w:lang w:eastAsia="zh-CN"/>
        </w:rPr>
        <w:t>when the selected cell is a candidate cell, the UE should perform C</w:t>
      </w:r>
      <w:r w:rsidR="00D43866">
        <w:rPr>
          <w:rFonts w:eastAsiaTheme="minorEastAsia"/>
          <w:lang w:eastAsia="zh-CN"/>
        </w:rPr>
        <w:t>HO</w:t>
      </w:r>
      <w:r w:rsidR="00D43866">
        <w:rPr>
          <w:rFonts w:eastAsiaTheme="minorEastAsia" w:hint="eastAsia"/>
          <w:lang w:eastAsia="zh-CN"/>
        </w:rPr>
        <w:t xml:space="preserve"> execution;</w:t>
      </w:r>
      <w:r w:rsidR="00D43866">
        <w:rPr>
          <w:rFonts w:eastAsiaTheme="minorEastAsia"/>
          <w:lang w:eastAsia="zh-CN"/>
        </w:rPr>
        <w:t xml:space="preserve"> otherwise the UE should perform RRC reestablishment</w:t>
      </w:r>
      <w:bookmarkEnd w:id="3"/>
      <w:r w:rsidR="005C7D36">
        <w:rPr>
          <w:rFonts w:eastAsiaTheme="minorEastAsia"/>
          <w:lang w:eastAsia="zh-CN"/>
        </w:rPr>
        <w:t>, which helps to shorten the interruption time</w:t>
      </w:r>
    </w:p>
    <w:p w14:paraId="0A3F993C" w14:textId="5750DD0E" w:rsidR="00D43866" w:rsidRPr="00D43866" w:rsidRDefault="00D43866" w:rsidP="00B90119">
      <w:pPr>
        <w:ind w:left="1137" w:hangingChars="515" w:hanging="1137"/>
        <w:rPr>
          <w:rFonts w:ascii="Times New Roman" w:hAnsi="Times New Roman"/>
          <w:b/>
          <w:sz w:val="22"/>
          <w:szCs w:val="22"/>
          <w:lang w:eastAsia="zh-CN"/>
        </w:rPr>
      </w:pPr>
      <w:r w:rsidRPr="00D43866">
        <w:rPr>
          <w:rFonts w:ascii="Times New Roman" w:hAnsi="Times New Roman" w:hint="eastAsia"/>
          <w:b/>
          <w:sz w:val="22"/>
          <w:szCs w:val="22"/>
          <w:lang w:eastAsia="zh-CN"/>
        </w:rPr>
        <w:t>P</w:t>
      </w:r>
      <w:r w:rsidRPr="00D43866">
        <w:rPr>
          <w:rFonts w:ascii="Times New Roman" w:hAnsi="Times New Roman"/>
          <w:b/>
          <w:sz w:val="22"/>
          <w:szCs w:val="22"/>
          <w:lang w:eastAsia="zh-CN"/>
        </w:rPr>
        <w:t xml:space="preserve">roposal 3: </w:t>
      </w:r>
      <w:r w:rsidRPr="00D43866">
        <w:rPr>
          <w:rFonts w:ascii="Times New Roman" w:hAnsi="Times New Roman" w:hint="eastAsia"/>
          <w:b/>
          <w:sz w:val="22"/>
          <w:szCs w:val="22"/>
          <w:lang w:eastAsia="zh-CN"/>
        </w:rPr>
        <w:t>If</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MCG</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fast</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recovery</w:t>
      </w:r>
      <w:r w:rsidRPr="00D43866">
        <w:rPr>
          <w:rFonts w:ascii="Times New Roman" w:hAnsi="Times New Roman"/>
          <w:b/>
          <w:sz w:val="22"/>
          <w:szCs w:val="22"/>
          <w:lang w:eastAsia="zh-CN"/>
        </w:rPr>
        <w:t xml:space="preserve"> fails and UE is configured with CHO</w:t>
      </w:r>
      <w:r w:rsidRPr="00D43866">
        <w:rPr>
          <w:rFonts w:ascii="Times New Roman" w:hAnsi="Times New Roman" w:hint="eastAsia"/>
          <w:b/>
          <w:sz w:val="22"/>
          <w:szCs w:val="22"/>
          <w:lang w:eastAsia="zh-CN"/>
        </w:rPr>
        <w:t>,</w:t>
      </w:r>
      <w:r w:rsidRPr="00D43866">
        <w:rPr>
          <w:rFonts w:ascii="Times New Roman" w:hAnsi="Times New Roman"/>
          <w:b/>
          <w:sz w:val="22"/>
          <w:szCs w:val="22"/>
          <w:lang w:eastAsia="zh-CN"/>
        </w:rPr>
        <w:t xml:space="preserve"> UE perform</w:t>
      </w:r>
      <w:r w:rsidR="00B90119">
        <w:rPr>
          <w:rFonts w:ascii="Times New Roman" w:hAnsi="Times New Roman"/>
          <w:b/>
          <w:sz w:val="22"/>
          <w:szCs w:val="22"/>
          <w:lang w:eastAsia="zh-CN"/>
        </w:rPr>
        <w:t>s</w:t>
      </w:r>
      <w:r w:rsidRPr="00D43866">
        <w:rPr>
          <w:rFonts w:ascii="Times New Roman" w:hAnsi="Times New Roman"/>
          <w:b/>
          <w:sz w:val="22"/>
          <w:szCs w:val="22"/>
          <w:lang w:eastAsia="zh-CN"/>
        </w:rPr>
        <w:t xml:space="preserve"> the cell selection and </w:t>
      </w:r>
      <w:r w:rsidRPr="00D43866">
        <w:rPr>
          <w:rFonts w:ascii="Times New Roman" w:hAnsi="Times New Roman" w:hint="eastAsia"/>
          <w:b/>
          <w:sz w:val="22"/>
          <w:szCs w:val="22"/>
          <w:lang w:eastAsia="zh-CN"/>
        </w:rPr>
        <w:t xml:space="preserve">when the selected cell is a </w:t>
      </w:r>
      <w:r w:rsidR="00B90119">
        <w:rPr>
          <w:rFonts w:ascii="Times New Roman" w:hAnsi="Times New Roman"/>
          <w:b/>
          <w:sz w:val="22"/>
          <w:szCs w:val="22"/>
          <w:lang w:eastAsia="zh-CN"/>
        </w:rPr>
        <w:t xml:space="preserve">CHO </w:t>
      </w:r>
      <w:r w:rsidRPr="00D43866">
        <w:rPr>
          <w:rFonts w:ascii="Times New Roman" w:hAnsi="Times New Roman" w:hint="eastAsia"/>
          <w:b/>
          <w:sz w:val="22"/>
          <w:szCs w:val="22"/>
          <w:lang w:eastAsia="zh-CN"/>
        </w:rPr>
        <w:t>candidate cell, the UE perform</w:t>
      </w:r>
      <w:r w:rsidR="00B90119">
        <w:rPr>
          <w:rFonts w:ascii="Times New Roman" w:hAnsi="Times New Roman"/>
          <w:b/>
          <w:sz w:val="22"/>
          <w:szCs w:val="22"/>
          <w:lang w:eastAsia="zh-CN"/>
        </w:rPr>
        <w:t>s</w:t>
      </w:r>
      <w:r w:rsidRPr="00D43866">
        <w:rPr>
          <w:rFonts w:ascii="Times New Roman" w:hAnsi="Times New Roman" w:hint="eastAsia"/>
          <w:b/>
          <w:sz w:val="22"/>
          <w:szCs w:val="22"/>
          <w:lang w:eastAsia="zh-CN"/>
        </w:rPr>
        <w:t xml:space="preserve"> C</w:t>
      </w:r>
      <w:r w:rsidRPr="00D43866">
        <w:rPr>
          <w:rFonts w:ascii="Times New Roman" w:hAnsi="Times New Roman"/>
          <w:b/>
          <w:sz w:val="22"/>
          <w:szCs w:val="22"/>
          <w:lang w:eastAsia="zh-CN"/>
        </w:rPr>
        <w:t>HO</w:t>
      </w:r>
      <w:r w:rsidRPr="00D43866">
        <w:rPr>
          <w:rFonts w:ascii="Times New Roman" w:hAnsi="Times New Roman" w:hint="eastAsia"/>
          <w:b/>
          <w:sz w:val="22"/>
          <w:szCs w:val="22"/>
          <w:lang w:eastAsia="zh-CN"/>
        </w:rPr>
        <w:t xml:space="preserve"> execution;</w:t>
      </w:r>
      <w:r w:rsidRPr="00D43866">
        <w:rPr>
          <w:rFonts w:ascii="Times New Roman" w:hAnsi="Times New Roman"/>
          <w:b/>
          <w:sz w:val="22"/>
          <w:szCs w:val="22"/>
          <w:lang w:eastAsia="zh-CN"/>
        </w:rPr>
        <w:t xml:space="preserve"> otherwise the UE perform</w:t>
      </w:r>
      <w:r w:rsidR="00B90119">
        <w:rPr>
          <w:rFonts w:ascii="Times New Roman" w:hAnsi="Times New Roman"/>
          <w:b/>
          <w:sz w:val="22"/>
          <w:szCs w:val="22"/>
          <w:lang w:eastAsia="zh-CN"/>
        </w:rPr>
        <w:t>s</w:t>
      </w:r>
      <w:r w:rsidRPr="00D43866">
        <w:rPr>
          <w:rFonts w:ascii="Times New Roman" w:hAnsi="Times New Roman"/>
          <w:b/>
          <w:sz w:val="22"/>
          <w:szCs w:val="22"/>
          <w:lang w:eastAsia="zh-CN"/>
        </w:rPr>
        <w:t xml:space="preserve"> RRC reestablishment.</w:t>
      </w:r>
    </w:p>
    <w:p w14:paraId="44E6527C" w14:textId="5BF3C0AE" w:rsidR="00D43866" w:rsidRDefault="005C7D36" w:rsidP="00C12393">
      <w:pPr>
        <w:rPr>
          <w:lang w:val="en-US" w:eastAsia="zh-CN"/>
        </w:rPr>
      </w:pPr>
      <w:r>
        <w:rPr>
          <w:lang w:eastAsia="zh-CN"/>
        </w:rPr>
        <w:t xml:space="preserve">Besides, </w:t>
      </w:r>
      <w:r w:rsidR="00950F6A">
        <w:rPr>
          <w:lang w:val="en-US" w:eastAsia="zh-CN"/>
        </w:rPr>
        <w:t xml:space="preserve">for DC UEs configured </w:t>
      </w:r>
      <w:r w:rsidR="000C0849">
        <w:rPr>
          <w:rFonts w:hint="eastAsia"/>
          <w:lang w:val="en-US" w:eastAsia="zh-CN"/>
        </w:rPr>
        <w:t>CHO</w:t>
      </w:r>
      <w:r w:rsidR="000C0849">
        <w:rPr>
          <w:lang w:val="en-US" w:eastAsia="zh-CN"/>
        </w:rPr>
        <w:t xml:space="preserve"> </w:t>
      </w:r>
      <w:r w:rsidR="000C0849">
        <w:rPr>
          <w:rFonts w:hint="eastAsia"/>
          <w:lang w:val="en-US" w:eastAsia="zh-CN"/>
        </w:rPr>
        <w:t>and</w:t>
      </w:r>
      <w:r w:rsidR="000C0849">
        <w:rPr>
          <w:lang w:val="en-US" w:eastAsia="zh-CN"/>
        </w:rPr>
        <w:t xml:space="preserve"> </w:t>
      </w:r>
      <w:r w:rsidR="000C0849">
        <w:rPr>
          <w:rFonts w:hint="eastAsia"/>
          <w:lang w:val="en-US" w:eastAsia="zh-CN"/>
        </w:rPr>
        <w:t>MCG</w:t>
      </w:r>
      <w:r w:rsidR="000C0849">
        <w:rPr>
          <w:lang w:val="en-US" w:eastAsia="zh-CN"/>
        </w:rPr>
        <w:t xml:space="preserve"> </w:t>
      </w:r>
      <w:r w:rsidR="000C0849">
        <w:rPr>
          <w:rFonts w:hint="eastAsia"/>
          <w:lang w:val="en-US" w:eastAsia="zh-CN"/>
        </w:rPr>
        <w:t>fast</w:t>
      </w:r>
      <w:r w:rsidR="000C0849">
        <w:rPr>
          <w:lang w:val="en-US" w:eastAsia="zh-CN"/>
        </w:rPr>
        <w:t xml:space="preserve"> </w:t>
      </w:r>
      <w:r w:rsidR="000C0849">
        <w:rPr>
          <w:rFonts w:hint="eastAsia"/>
          <w:lang w:val="en-US" w:eastAsia="zh-CN"/>
        </w:rPr>
        <w:t>recovery,</w:t>
      </w:r>
      <w:r w:rsidR="000C0849">
        <w:rPr>
          <w:lang w:val="en-US" w:eastAsia="zh-CN"/>
        </w:rPr>
        <w:t xml:space="preserve"> when CHO configuration compliance check fails, UE does not need to re-establishment, but inform</w:t>
      </w:r>
      <w:r w:rsidR="005B6337">
        <w:rPr>
          <w:lang w:val="en-US" w:eastAsia="zh-CN"/>
        </w:rPr>
        <w:t>s</w:t>
      </w:r>
      <w:r w:rsidR="000C0849">
        <w:rPr>
          <w:lang w:val="en-US" w:eastAsia="zh-CN"/>
        </w:rPr>
        <w:t xml:space="preserve"> the MN via SN leg, and with this information, MN may decide to release some candidates or reconfigure. </w:t>
      </w:r>
    </w:p>
    <w:p w14:paraId="52F74805" w14:textId="619D6393" w:rsidR="000C0849" w:rsidRPr="000C0849" w:rsidRDefault="000C0849" w:rsidP="000C0849">
      <w:pPr>
        <w:ind w:left="1137" w:hangingChars="515" w:hanging="1137"/>
        <w:rPr>
          <w:rFonts w:ascii="Times New Roman" w:hAnsi="Times New Roman"/>
          <w:b/>
          <w:sz w:val="22"/>
          <w:szCs w:val="22"/>
          <w:lang w:eastAsia="zh-CN"/>
        </w:rPr>
      </w:pPr>
      <w:r w:rsidRPr="000C0849">
        <w:rPr>
          <w:rFonts w:ascii="Times New Roman" w:hAnsi="Times New Roman" w:hint="eastAsia"/>
          <w:b/>
          <w:sz w:val="22"/>
          <w:szCs w:val="22"/>
          <w:lang w:eastAsia="zh-CN"/>
        </w:rPr>
        <w:t>Proposal</w:t>
      </w:r>
      <w:r w:rsidRPr="000C0849">
        <w:rPr>
          <w:rFonts w:ascii="Times New Roman" w:hAnsi="Times New Roman"/>
          <w:b/>
          <w:sz w:val="22"/>
          <w:szCs w:val="22"/>
          <w:lang w:eastAsia="zh-CN"/>
        </w:rPr>
        <w:t xml:space="preserve"> 4</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 xml:space="preserve"> DC UEs configured </w:t>
      </w:r>
      <w:r w:rsidRPr="000C0849">
        <w:rPr>
          <w:rFonts w:ascii="Times New Roman" w:hAnsi="Times New Roman" w:hint="eastAsia"/>
          <w:b/>
          <w:sz w:val="22"/>
          <w:szCs w:val="22"/>
          <w:lang w:eastAsia="zh-CN"/>
        </w:rPr>
        <w:t>CHO</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and</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MCG</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fast</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recovery</w:t>
      </w:r>
      <w:r w:rsidR="002663D9">
        <w:rPr>
          <w:rFonts w:ascii="Times New Roman" w:hAnsi="Times New Roman"/>
          <w:b/>
          <w:sz w:val="22"/>
          <w:szCs w:val="22"/>
          <w:lang w:eastAsia="zh-CN"/>
        </w:rPr>
        <w:t xml:space="preserve"> </w:t>
      </w:r>
      <w:r w:rsidR="002663D9">
        <w:rPr>
          <w:rFonts w:ascii="Times New Roman" w:hAnsi="Times New Roman" w:hint="eastAsia"/>
          <w:b/>
          <w:sz w:val="22"/>
          <w:szCs w:val="22"/>
          <w:lang w:eastAsia="zh-CN"/>
        </w:rPr>
        <w:t>could</w:t>
      </w:r>
      <w:r w:rsidR="002663D9">
        <w:rPr>
          <w:rFonts w:ascii="Times New Roman" w:hAnsi="Times New Roman"/>
          <w:b/>
          <w:sz w:val="22"/>
          <w:szCs w:val="22"/>
          <w:lang w:eastAsia="zh-CN"/>
        </w:rPr>
        <w:t xml:space="preserve"> </w:t>
      </w:r>
      <w:r w:rsidRPr="000C0849">
        <w:rPr>
          <w:rFonts w:ascii="Times New Roman" w:hAnsi="Times New Roman"/>
          <w:b/>
          <w:sz w:val="22"/>
          <w:szCs w:val="22"/>
          <w:lang w:eastAsia="zh-CN"/>
        </w:rPr>
        <w:t>inform MN</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SN via the other leg</w:t>
      </w:r>
      <w:r w:rsidR="005C7D36">
        <w:rPr>
          <w:rFonts w:ascii="Times New Roman" w:hAnsi="Times New Roman"/>
          <w:b/>
          <w:sz w:val="22"/>
          <w:szCs w:val="22"/>
          <w:lang w:eastAsia="zh-CN"/>
        </w:rPr>
        <w:t xml:space="preserve"> when CHO configuration compliance check fails.</w:t>
      </w:r>
    </w:p>
    <w:p w14:paraId="7392D403" w14:textId="77777777" w:rsidR="000C0849" w:rsidRPr="000C0849" w:rsidRDefault="000C0849" w:rsidP="000C0849">
      <w:pPr>
        <w:pStyle w:val="af2"/>
        <w:numPr>
          <w:ilvl w:val="0"/>
          <w:numId w:val="47"/>
        </w:numPr>
        <w:rPr>
          <w:b/>
          <w:bCs/>
          <w:i/>
          <w:iCs/>
          <w:u w:val="single"/>
          <w:lang w:eastAsia="zh-CN"/>
        </w:rPr>
      </w:pPr>
      <w:r w:rsidRPr="000C0849">
        <w:rPr>
          <w:b/>
          <w:bCs/>
          <w:i/>
          <w:iCs/>
          <w:u w:val="single"/>
          <w:lang w:eastAsia="zh-CN"/>
        </w:rPr>
        <w:t>Only CP(A)C is configured to SN</w:t>
      </w:r>
    </w:p>
    <w:p w14:paraId="62DC5C04" w14:textId="6DB7E250" w:rsidR="006E03DE" w:rsidRDefault="006E03DE" w:rsidP="00C12393">
      <w:pPr>
        <w:rPr>
          <w:lang w:eastAsia="zh-CN"/>
        </w:rPr>
      </w:pPr>
      <w:r>
        <w:rPr>
          <w:lang w:eastAsia="zh-CN"/>
        </w:rPr>
        <w:t xml:space="preserve">Similar with </w:t>
      </w:r>
      <w:r w:rsidR="005C7D36">
        <w:rPr>
          <w:lang w:eastAsia="zh-CN"/>
        </w:rPr>
        <w:t xml:space="preserve">the </w:t>
      </w:r>
      <w:r>
        <w:rPr>
          <w:lang w:eastAsia="zh-CN"/>
        </w:rPr>
        <w:t xml:space="preserve">above discussion, for a UE configured CP(A)C, when its </w:t>
      </w:r>
      <w:r w:rsidR="005C7D36">
        <w:rPr>
          <w:lang w:eastAsia="zh-CN"/>
        </w:rPr>
        <w:t xml:space="preserve">CP(A)C configuration </w:t>
      </w:r>
      <w:r>
        <w:rPr>
          <w:lang w:eastAsia="zh-CN"/>
        </w:rPr>
        <w:t>compliance check fails, UE c</w:t>
      </w:r>
      <w:r w:rsidR="00EA7941">
        <w:rPr>
          <w:lang w:eastAsia="zh-CN"/>
        </w:rPr>
        <w:t>ould</w:t>
      </w:r>
      <w:r>
        <w:rPr>
          <w:lang w:eastAsia="zh-CN"/>
        </w:rPr>
        <w:t xml:space="preserve"> inform </w:t>
      </w:r>
      <w:r>
        <w:rPr>
          <w:rFonts w:hint="eastAsia"/>
          <w:lang w:eastAsia="zh-CN"/>
        </w:rPr>
        <w:t>the</w:t>
      </w:r>
      <w:r>
        <w:rPr>
          <w:lang w:eastAsia="zh-CN"/>
        </w:rPr>
        <w:t xml:space="preserve"> </w:t>
      </w:r>
      <w:r>
        <w:rPr>
          <w:rFonts w:hint="eastAsia"/>
          <w:lang w:eastAsia="zh-CN"/>
        </w:rPr>
        <w:t>network</w:t>
      </w:r>
      <w:r>
        <w:rPr>
          <w:lang w:eastAsia="zh-CN"/>
        </w:rPr>
        <w:t xml:space="preserve"> via MN leg when SRB3 is not configured</w:t>
      </w:r>
      <w:r>
        <w:rPr>
          <w:rFonts w:hint="eastAsia"/>
          <w:lang w:eastAsia="zh-CN"/>
        </w:rPr>
        <w:t>.</w:t>
      </w:r>
      <w:r>
        <w:rPr>
          <w:lang w:eastAsia="zh-CN"/>
        </w:rPr>
        <w:t xml:space="preserve"> And SN decides whether to release or reconfigure</w:t>
      </w:r>
      <w:r w:rsidR="001D2F19">
        <w:rPr>
          <w:lang w:eastAsia="zh-CN"/>
        </w:rPr>
        <w:t xml:space="preserve"> </w:t>
      </w:r>
      <w:r w:rsidR="00146052">
        <w:rPr>
          <w:rFonts w:hint="eastAsia"/>
          <w:lang w:eastAsia="zh-CN"/>
        </w:rPr>
        <w:t>PsCell</w:t>
      </w:r>
      <w:r>
        <w:rPr>
          <w:lang w:eastAsia="zh-CN"/>
        </w:rPr>
        <w:t>.</w:t>
      </w:r>
    </w:p>
    <w:p w14:paraId="3AC2F911" w14:textId="2C6625F5" w:rsidR="006E03DE" w:rsidRPr="006E03DE" w:rsidRDefault="006E03DE" w:rsidP="00277559">
      <w:pPr>
        <w:ind w:left="1422" w:hangingChars="644" w:hanging="1422"/>
        <w:rPr>
          <w:rFonts w:ascii="Times New Roman" w:hAnsi="Times New Roman"/>
          <w:b/>
          <w:sz w:val="22"/>
          <w:szCs w:val="22"/>
          <w:lang w:eastAsia="zh-CN"/>
        </w:rPr>
      </w:pPr>
      <w:r w:rsidRPr="006E03DE">
        <w:rPr>
          <w:rFonts w:ascii="Times New Roman" w:hAnsi="Times New Roman" w:hint="eastAsia"/>
          <w:b/>
          <w:sz w:val="22"/>
          <w:szCs w:val="22"/>
          <w:lang w:eastAsia="zh-CN"/>
        </w:rPr>
        <w:t>O</w:t>
      </w:r>
      <w:r w:rsidRPr="006E03DE">
        <w:rPr>
          <w:rFonts w:ascii="Times New Roman" w:hAnsi="Times New Roman"/>
          <w:b/>
          <w:sz w:val="22"/>
          <w:szCs w:val="22"/>
          <w:lang w:eastAsia="zh-CN"/>
        </w:rPr>
        <w:t xml:space="preserve">bservation 2: </w:t>
      </w:r>
      <w:r w:rsidRPr="006E03DE">
        <w:rPr>
          <w:rFonts w:ascii="Times New Roman" w:hAnsi="Times New Roman" w:hint="eastAsia"/>
          <w:b/>
          <w:sz w:val="22"/>
          <w:szCs w:val="22"/>
          <w:lang w:eastAsia="zh-CN"/>
        </w:rPr>
        <w:t>W</w:t>
      </w:r>
      <w:r w:rsidRPr="006E03DE">
        <w:rPr>
          <w:rFonts w:ascii="Times New Roman" w:hAnsi="Times New Roman"/>
          <w:b/>
          <w:sz w:val="22"/>
          <w:szCs w:val="22"/>
          <w:lang w:eastAsia="zh-CN"/>
        </w:rPr>
        <w:t>h</w:t>
      </w:r>
      <w:r w:rsidRPr="006E03DE">
        <w:rPr>
          <w:rFonts w:ascii="Times New Roman" w:hAnsi="Times New Roman" w:hint="eastAsia"/>
          <w:b/>
          <w:sz w:val="22"/>
          <w:szCs w:val="22"/>
          <w:lang w:eastAsia="zh-CN"/>
        </w:rPr>
        <w:t>en</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UE</w:t>
      </w:r>
      <w:r w:rsidR="005C7D36">
        <w:rPr>
          <w:rFonts w:ascii="Times New Roman" w:hAnsi="Times New Roman"/>
          <w:b/>
          <w:sz w:val="22"/>
          <w:szCs w:val="22"/>
          <w:lang w:eastAsia="zh-CN"/>
        </w:rPr>
        <w:t>’s</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CP</w:t>
      </w:r>
      <w:r w:rsidR="005C7D36">
        <w:rPr>
          <w:rFonts w:ascii="Times New Roman" w:hAnsi="Times New Roman"/>
          <w:b/>
          <w:sz w:val="22"/>
          <w:szCs w:val="22"/>
          <w:lang w:eastAsia="zh-CN"/>
        </w:rPr>
        <w:t>(</w:t>
      </w:r>
      <w:r w:rsidRPr="006E03DE">
        <w:rPr>
          <w:rFonts w:ascii="Times New Roman" w:hAnsi="Times New Roman" w:hint="eastAsia"/>
          <w:b/>
          <w:sz w:val="22"/>
          <w:szCs w:val="22"/>
          <w:lang w:eastAsia="zh-CN"/>
        </w:rPr>
        <w:t>A</w:t>
      </w:r>
      <w:r w:rsidR="005C7D36">
        <w:rPr>
          <w:rFonts w:ascii="Times New Roman" w:hAnsi="Times New Roman"/>
          <w:b/>
          <w:sz w:val="22"/>
          <w:szCs w:val="22"/>
          <w:lang w:eastAsia="zh-CN"/>
        </w:rPr>
        <w:t>)</w:t>
      </w:r>
      <w:r w:rsidRPr="006E03DE">
        <w:rPr>
          <w:rFonts w:ascii="Times New Roman" w:hAnsi="Times New Roman" w:hint="eastAsia"/>
          <w:b/>
          <w:sz w:val="22"/>
          <w:szCs w:val="22"/>
          <w:lang w:eastAsia="zh-CN"/>
        </w:rPr>
        <w:t>C</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configuration</w:t>
      </w:r>
      <w:r w:rsidRPr="006E03DE">
        <w:rPr>
          <w:rFonts w:ascii="Times New Roman" w:hAnsi="Times New Roman"/>
          <w:b/>
          <w:sz w:val="22"/>
          <w:szCs w:val="22"/>
          <w:lang w:eastAsia="zh-CN"/>
        </w:rPr>
        <w:t xml:space="preserve"> compliance </w:t>
      </w:r>
      <w:r w:rsidRPr="006E03DE">
        <w:rPr>
          <w:rFonts w:ascii="Times New Roman" w:hAnsi="Times New Roman" w:hint="eastAsia"/>
          <w:b/>
          <w:sz w:val="22"/>
          <w:szCs w:val="22"/>
          <w:lang w:eastAsia="zh-CN"/>
        </w:rPr>
        <w:t>check</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fails,</w:t>
      </w:r>
      <w:r w:rsidRPr="006E03DE">
        <w:rPr>
          <w:rFonts w:ascii="Times New Roman" w:hAnsi="Times New Roman"/>
          <w:b/>
          <w:sz w:val="22"/>
          <w:szCs w:val="22"/>
          <w:lang w:eastAsia="zh-CN"/>
        </w:rPr>
        <w:t xml:space="preserve"> it c</w:t>
      </w:r>
      <w:r w:rsidR="00EA7941">
        <w:rPr>
          <w:rFonts w:ascii="Times New Roman" w:hAnsi="Times New Roman"/>
          <w:b/>
          <w:sz w:val="22"/>
          <w:szCs w:val="22"/>
          <w:lang w:eastAsia="zh-CN"/>
        </w:rPr>
        <w:t>ould</w:t>
      </w:r>
      <w:r w:rsidRPr="006E03DE">
        <w:rPr>
          <w:rFonts w:ascii="Times New Roman" w:hAnsi="Times New Roman"/>
          <w:b/>
          <w:sz w:val="22"/>
          <w:szCs w:val="22"/>
          <w:lang w:eastAsia="zh-CN"/>
        </w:rPr>
        <w:t xml:space="preserve"> inform the network via MN leg when SRB3 is not configured, e.g. via embedded RRC message.</w:t>
      </w:r>
    </w:p>
    <w:p w14:paraId="64D9E56E" w14:textId="77777777" w:rsidR="007B37FE" w:rsidRPr="007B37FE" w:rsidRDefault="007B37FE" w:rsidP="007B37FE">
      <w:pPr>
        <w:pStyle w:val="af2"/>
        <w:numPr>
          <w:ilvl w:val="0"/>
          <w:numId w:val="47"/>
        </w:numPr>
        <w:rPr>
          <w:b/>
          <w:bCs/>
          <w:i/>
          <w:iCs/>
          <w:u w:val="single"/>
          <w:lang w:eastAsia="zh-CN"/>
        </w:rPr>
      </w:pPr>
      <w:r w:rsidRPr="007B37FE">
        <w:rPr>
          <w:b/>
          <w:bCs/>
          <w:i/>
          <w:iCs/>
          <w:u w:val="single"/>
          <w:lang w:eastAsia="zh-CN"/>
        </w:rPr>
        <w:t>CHO is configured to MN and CP(A)C is configured to SN simultaneously</w:t>
      </w:r>
    </w:p>
    <w:p w14:paraId="16438827" w14:textId="1A07BF91" w:rsidR="000C0849" w:rsidRDefault="00D101C4" w:rsidP="00C12393">
      <w:pPr>
        <w:rPr>
          <w:lang w:eastAsia="zh-CN"/>
        </w:rPr>
      </w:pPr>
      <w:r>
        <w:rPr>
          <w:lang w:val="en-US" w:eastAsia="zh-CN"/>
        </w:rPr>
        <w:t>Coexistence of CHO and CP(A)C was discussed in</w:t>
      </w:r>
      <w:r w:rsidR="00601DD9">
        <w:rPr>
          <w:lang w:val="en-US" w:eastAsia="zh-CN"/>
        </w:rPr>
        <w:t xml:space="preserve"> [</w:t>
      </w:r>
      <w:r w:rsidR="00003157">
        <w:rPr>
          <w:lang w:val="en-US" w:eastAsia="zh-CN"/>
        </w:rPr>
        <w:t>4</w:t>
      </w:r>
      <w:r w:rsidR="00601DD9">
        <w:rPr>
          <w:lang w:val="en-US" w:eastAsia="zh-CN"/>
        </w:rPr>
        <w:t>]</w:t>
      </w:r>
      <w:r>
        <w:rPr>
          <w:lang w:val="en-US" w:eastAsia="zh-CN"/>
        </w:rPr>
        <w:t xml:space="preserve">, and there’s no agreements for supporting or not. In our view, it is possible to configure CHO and CP(A)C simultaneously, </w:t>
      </w:r>
      <w:r w:rsidRPr="00B24C6E">
        <w:rPr>
          <w:lang w:val="en-US" w:eastAsia="zh-CN"/>
        </w:rPr>
        <w:t xml:space="preserve">since </w:t>
      </w:r>
      <w:r w:rsidR="00175514" w:rsidRPr="00B24C6E">
        <w:rPr>
          <w:lang w:eastAsia="zh-CN"/>
        </w:rPr>
        <w:t>CHO targets for handover robu</w:t>
      </w:r>
      <w:r w:rsidR="00175514" w:rsidRPr="00B24C6E">
        <w:rPr>
          <w:rFonts w:eastAsiaTheme="minorEastAsia"/>
          <w:szCs w:val="24"/>
          <w:lang w:eastAsia="zh-CN"/>
        </w:rPr>
        <w:t xml:space="preserve">stness improvement, while CPAC </w:t>
      </w:r>
      <w:r w:rsidR="005B6337" w:rsidRPr="00B24C6E">
        <w:rPr>
          <w:rFonts w:eastAsiaTheme="minorEastAsia"/>
          <w:szCs w:val="24"/>
          <w:lang w:eastAsia="zh-CN"/>
        </w:rPr>
        <w:t>is</w:t>
      </w:r>
      <w:r w:rsidR="00175514" w:rsidRPr="00B24C6E">
        <w:rPr>
          <w:rFonts w:eastAsiaTheme="minorEastAsia"/>
          <w:szCs w:val="24"/>
          <w:lang w:eastAsia="zh-CN"/>
        </w:rPr>
        <w:t xml:space="preserve"> for latency and signalling overhead reduction in SN addition</w:t>
      </w:r>
      <w:r w:rsidR="00175514" w:rsidRPr="00B24C6E">
        <w:rPr>
          <w:rFonts w:eastAsiaTheme="minorEastAsia" w:hint="eastAsia"/>
          <w:szCs w:val="24"/>
          <w:lang w:eastAsia="zh-CN"/>
        </w:rPr>
        <w:t>/</w:t>
      </w:r>
      <w:r w:rsidR="00175514" w:rsidRPr="00B24C6E">
        <w:rPr>
          <w:rFonts w:eastAsiaTheme="minorEastAsia"/>
          <w:szCs w:val="24"/>
          <w:lang w:eastAsia="zh-CN"/>
        </w:rPr>
        <w:t>change</w:t>
      </w:r>
      <w:r w:rsidR="005B6337" w:rsidRPr="00B24C6E">
        <w:rPr>
          <w:rFonts w:eastAsiaTheme="minorEastAsia"/>
          <w:szCs w:val="24"/>
          <w:lang w:eastAsia="zh-CN"/>
        </w:rPr>
        <w:t>, which are</w:t>
      </w:r>
      <w:r w:rsidR="005B6337" w:rsidRPr="00B24C6E">
        <w:rPr>
          <w:lang w:val="en-US" w:eastAsia="zh-CN"/>
        </w:rPr>
        <w:t xml:space="preserve"> different </w:t>
      </w:r>
      <w:r w:rsidR="005B6337" w:rsidRPr="00B24C6E">
        <w:rPr>
          <w:lang w:eastAsia="zh-CN"/>
        </w:rPr>
        <w:t>mobility scenarios</w:t>
      </w:r>
      <w:r w:rsidRPr="00B24C6E">
        <w:rPr>
          <w:lang w:eastAsia="zh-CN"/>
        </w:rPr>
        <w:t>.</w:t>
      </w:r>
      <w:r w:rsidR="0011229B">
        <w:rPr>
          <w:lang w:eastAsia="zh-CN"/>
        </w:rPr>
        <w:t xml:space="preserve"> And as discussed above, </w:t>
      </w:r>
      <w:r w:rsidR="00EA7941">
        <w:rPr>
          <w:lang w:eastAsia="zh-CN"/>
        </w:rPr>
        <w:t xml:space="preserve">it’s better </w:t>
      </w:r>
      <w:r w:rsidR="00231069">
        <w:rPr>
          <w:lang w:eastAsia="zh-CN"/>
        </w:rPr>
        <w:t>for CHO</w:t>
      </w:r>
      <w:r w:rsidR="0011229B">
        <w:rPr>
          <w:lang w:eastAsia="zh-CN"/>
        </w:rPr>
        <w:t xml:space="preserve"> configured in DC scenario </w:t>
      </w:r>
      <w:r w:rsidR="00EA7941">
        <w:rPr>
          <w:lang w:eastAsia="zh-CN"/>
        </w:rPr>
        <w:t>not including</w:t>
      </w:r>
      <w:r w:rsidR="0011229B">
        <w:rPr>
          <w:lang w:eastAsia="zh-CN"/>
        </w:rPr>
        <w:t xml:space="preserve"> SN configurations</w:t>
      </w:r>
      <w:r w:rsidR="005C7D36">
        <w:rPr>
          <w:lang w:eastAsia="zh-CN"/>
        </w:rPr>
        <w:t xml:space="preserve">, while </w:t>
      </w:r>
      <w:r w:rsidR="0011229B">
        <w:rPr>
          <w:lang w:eastAsia="zh-CN"/>
        </w:rPr>
        <w:t>current discussed CPC is also MN not involved, therefore, CHO and CPC are not affected by the other one, and they are not contradictive to each other.</w:t>
      </w:r>
    </w:p>
    <w:p w14:paraId="37CAF5D1" w14:textId="1C468FD5" w:rsidR="0011229B" w:rsidRPr="0011229B" w:rsidRDefault="0011229B" w:rsidP="0011229B">
      <w:pPr>
        <w:ind w:left="1422" w:hangingChars="644" w:hanging="1422"/>
        <w:rPr>
          <w:rFonts w:ascii="Times New Roman" w:hAnsi="Times New Roman"/>
          <w:b/>
          <w:sz w:val="22"/>
          <w:szCs w:val="22"/>
          <w:lang w:eastAsia="zh-CN"/>
        </w:rPr>
      </w:pPr>
      <w:r w:rsidRPr="0011229B">
        <w:rPr>
          <w:rFonts w:ascii="Times New Roman" w:hAnsi="Times New Roman" w:hint="eastAsia"/>
          <w:b/>
          <w:sz w:val="22"/>
          <w:szCs w:val="22"/>
          <w:lang w:eastAsia="zh-CN"/>
        </w:rPr>
        <w:t>O</w:t>
      </w:r>
      <w:r w:rsidRPr="0011229B">
        <w:rPr>
          <w:rFonts w:ascii="Times New Roman" w:hAnsi="Times New Roman"/>
          <w:b/>
          <w:sz w:val="22"/>
          <w:szCs w:val="22"/>
          <w:lang w:eastAsia="zh-CN"/>
        </w:rPr>
        <w:t xml:space="preserve">bservation </w:t>
      </w:r>
      <w:r w:rsidR="00277559">
        <w:rPr>
          <w:rFonts w:ascii="Times New Roman" w:hAnsi="Times New Roman"/>
          <w:b/>
          <w:sz w:val="22"/>
          <w:szCs w:val="22"/>
          <w:lang w:eastAsia="zh-CN"/>
        </w:rPr>
        <w:t>3</w:t>
      </w:r>
      <w:r w:rsidRPr="0011229B">
        <w:rPr>
          <w:rFonts w:ascii="Times New Roman" w:hAnsi="Times New Roman"/>
          <w:b/>
          <w:sz w:val="22"/>
          <w:szCs w:val="22"/>
          <w:lang w:eastAsia="zh-CN"/>
        </w:rPr>
        <w:t xml:space="preserve">: CHO and CP(A)C target for different mobility scenarios, they </w:t>
      </w:r>
      <w:r w:rsidR="001D2F19">
        <w:rPr>
          <w:rFonts w:ascii="Times New Roman" w:hAnsi="Times New Roman" w:hint="eastAsia"/>
          <w:b/>
          <w:sz w:val="22"/>
          <w:szCs w:val="22"/>
          <w:lang w:eastAsia="zh-CN"/>
        </w:rPr>
        <w:t>could</w:t>
      </w:r>
      <w:r w:rsidR="001D2F19">
        <w:rPr>
          <w:rFonts w:ascii="Times New Roman" w:hAnsi="Times New Roman"/>
          <w:b/>
          <w:sz w:val="22"/>
          <w:szCs w:val="22"/>
          <w:lang w:eastAsia="zh-CN"/>
        </w:rPr>
        <w:t xml:space="preserve"> be configured to the UE simultaneously. </w:t>
      </w:r>
    </w:p>
    <w:p w14:paraId="00452EDE" w14:textId="48E3EDCA" w:rsidR="0011229B" w:rsidRPr="00520D15" w:rsidRDefault="0011229B" w:rsidP="00520D15">
      <w:pPr>
        <w:ind w:left="1137" w:hangingChars="515" w:hanging="1137"/>
        <w:rPr>
          <w:rFonts w:ascii="Times New Roman" w:hAnsi="Times New Roman"/>
          <w:b/>
          <w:sz w:val="22"/>
          <w:szCs w:val="22"/>
          <w:lang w:eastAsia="zh-CN"/>
        </w:rPr>
      </w:pP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roposal 5: RAN2 is kindly asked</w:t>
      </w:r>
      <w:r w:rsidR="00A0491A">
        <w:rPr>
          <w:rFonts w:ascii="Times New Roman" w:hAnsi="Times New Roman"/>
          <w:b/>
          <w:sz w:val="22"/>
          <w:szCs w:val="22"/>
          <w:lang w:eastAsia="zh-CN"/>
        </w:rPr>
        <w:t xml:space="preserve"> to further study the feasibility of </w:t>
      </w:r>
      <w:r w:rsidRPr="00520D15">
        <w:rPr>
          <w:rFonts w:ascii="Times New Roman" w:hAnsi="Times New Roman"/>
          <w:b/>
          <w:sz w:val="22"/>
          <w:szCs w:val="22"/>
          <w:lang w:eastAsia="zh-CN"/>
        </w:rPr>
        <w:t>the coexistence of CHO and C</w:t>
      </w: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(A)C.</w:t>
      </w:r>
    </w:p>
    <w:p w14:paraId="7923A940" w14:textId="03A1D681" w:rsidR="00520D15" w:rsidRDefault="00520D15" w:rsidP="00C12393">
      <w:pPr>
        <w:rPr>
          <w:lang w:val="en-US" w:eastAsia="zh-CN"/>
        </w:rPr>
      </w:pPr>
      <w:r>
        <w:rPr>
          <w:rFonts w:hint="eastAsia"/>
          <w:lang w:val="en-US" w:eastAsia="zh-CN"/>
        </w:rPr>
        <w:t>If</w:t>
      </w:r>
      <w:r>
        <w:rPr>
          <w:lang w:val="en-US" w:eastAsia="zh-CN"/>
        </w:rPr>
        <w:t xml:space="preserve"> </w:t>
      </w:r>
      <w:r>
        <w:rPr>
          <w:rFonts w:hint="eastAsia"/>
          <w:lang w:val="en-US" w:eastAsia="zh-CN"/>
        </w:rPr>
        <w:t>proposal</w:t>
      </w:r>
      <w:r>
        <w:rPr>
          <w:lang w:val="en-US" w:eastAsia="zh-CN"/>
        </w:rPr>
        <w:t xml:space="preserve"> 5 </w:t>
      </w:r>
      <w:r>
        <w:rPr>
          <w:rFonts w:hint="eastAsia"/>
          <w:lang w:val="en-US" w:eastAsia="zh-CN"/>
        </w:rPr>
        <w:t>is</w:t>
      </w:r>
      <w:r>
        <w:rPr>
          <w:lang w:val="en-US" w:eastAsia="zh-CN"/>
        </w:rPr>
        <w:t xml:space="preserve"> </w:t>
      </w:r>
      <w:r>
        <w:rPr>
          <w:rFonts w:hint="eastAsia"/>
          <w:lang w:val="en-US" w:eastAsia="zh-CN"/>
        </w:rPr>
        <w:t>agreed,</w:t>
      </w:r>
      <w:r>
        <w:rPr>
          <w:lang w:val="en-US" w:eastAsia="zh-CN"/>
        </w:rPr>
        <w:t xml:space="preserve"> </w:t>
      </w:r>
      <w:r>
        <w:rPr>
          <w:rFonts w:hint="eastAsia"/>
          <w:lang w:val="en-US" w:eastAsia="zh-CN"/>
        </w:rPr>
        <w:t>w</w:t>
      </w:r>
      <w:r>
        <w:rPr>
          <w:lang w:val="en-US" w:eastAsia="zh-CN"/>
        </w:rPr>
        <w:t xml:space="preserve">e should consider the </w:t>
      </w:r>
      <w:r w:rsidR="005C7D36">
        <w:rPr>
          <w:lang w:val="en-US" w:eastAsia="zh-CN"/>
        </w:rPr>
        <w:t xml:space="preserve">priority or the </w:t>
      </w:r>
      <w:r>
        <w:rPr>
          <w:lang w:val="en-US" w:eastAsia="zh-CN"/>
        </w:rPr>
        <w:t xml:space="preserve">UE behavior </w:t>
      </w:r>
      <w:r w:rsidR="001D2F19">
        <w:rPr>
          <w:lang w:val="en-US" w:eastAsia="zh-CN"/>
        </w:rPr>
        <w:t xml:space="preserve">for </w:t>
      </w:r>
      <w:r>
        <w:rPr>
          <w:lang w:val="en-US" w:eastAsia="zh-CN"/>
        </w:rPr>
        <w:t>following cases:</w:t>
      </w:r>
    </w:p>
    <w:p w14:paraId="6820FBB4" w14:textId="77777777" w:rsidR="00520D15" w:rsidRDefault="00394AA2" w:rsidP="00520D15">
      <w:pPr>
        <w:pStyle w:val="af2"/>
        <w:numPr>
          <w:ilvl w:val="0"/>
          <w:numId w:val="46"/>
        </w:numPr>
        <w:rPr>
          <w:lang w:eastAsia="zh-CN"/>
        </w:rPr>
      </w:pPr>
      <w:r>
        <w:rPr>
          <w:lang w:eastAsia="zh-CN"/>
        </w:rPr>
        <w:t>CHO and CPAC execution conditions satisfy simultaneously;</w:t>
      </w:r>
      <w:r w:rsidR="00520D15">
        <w:rPr>
          <w:lang w:eastAsia="zh-CN"/>
        </w:rPr>
        <w:t xml:space="preserve"> </w:t>
      </w:r>
    </w:p>
    <w:p w14:paraId="54650F91" w14:textId="77777777" w:rsidR="00394AA2" w:rsidRDefault="00394AA2" w:rsidP="00520D15">
      <w:pPr>
        <w:pStyle w:val="af2"/>
        <w:numPr>
          <w:ilvl w:val="0"/>
          <w:numId w:val="46"/>
        </w:numPr>
        <w:rPr>
          <w:lang w:eastAsia="zh-CN"/>
        </w:rPr>
      </w:pPr>
      <w:r>
        <w:rPr>
          <w:lang w:eastAsia="zh-CN"/>
        </w:rPr>
        <w:t>CPAC condition satisfies after CHO is triggered;</w:t>
      </w:r>
    </w:p>
    <w:p w14:paraId="44130C16" w14:textId="77777777" w:rsidR="00394AA2" w:rsidRDefault="00394AA2" w:rsidP="00520D15">
      <w:pPr>
        <w:pStyle w:val="af2"/>
        <w:numPr>
          <w:ilvl w:val="0"/>
          <w:numId w:val="46"/>
        </w:numPr>
        <w:rPr>
          <w:lang w:eastAsia="zh-CN"/>
        </w:rPr>
      </w:pPr>
      <w:r>
        <w:rPr>
          <w:rFonts w:hint="eastAsia"/>
          <w:lang w:eastAsia="zh-CN"/>
        </w:rPr>
        <w:t>C</w:t>
      </w:r>
      <w:r>
        <w:rPr>
          <w:lang w:eastAsia="zh-CN"/>
        </w:rPr>
        <w:t>HO execution condition satisfies after CPAC is triggered.</w:t>
      </w:r>
    </w:p>
    <w:p w14:paraId="29C37CBD" w14:textId="77777777" w:rsidR="00520D15" w:rsidRDefault="00394AA2" w:rsidP="00C12393">
      <w:pPr>
        <w:rPr>
          <w:lang w:eastAsia="zh-CN"/>
        </w:rPr>
      </w:pPr>
      <w:r>
        <w:rPr>
          <w:lang w:eastAsia="zh-CN"/>
        </w:rPr>
        <w:t>For the first two cases, it is reasonable for UE to execute CHO first. And for the third case, like traditional DC handover and SN change/addition, handover</w:t>
      </w:r>
      <w:r>
        <w:rPr>
          <w:rFonts w:hint="eastAsia"/>
          <w:lang w:eastAsia="zh-CN"/>
        </w:rPr>
        <w:t xml:space="preserve"> </w:t>
      </w:r>
      <w:r>
        <w:rPr>
          <w:lang w:eastAsia="zh-CN"/>
        </w:rPr>
        <w:t>is prior to SN/change</w:t>
      </w:r>
      <w:r>
        <w:rPr>
          <w:rFonts w:hint="eastAsia"/>
          <w:lang w:eastAsia="zh-CN"/>
        </w:rPr>
        <w:t>/</w:t>
      </w:r>
      <w:r>
        <w:rPr>
          <w:lang w:eastAsia="zh-CN"/>
        </w:rPr>
        <w:t>addition, that’s to say, when UE receives handover command, it will stop</w:t>
      </w:r>
      <w:r w:rsidR="0019003C">
        <w:rPr>
          <w:lang w:eastAsia="zh-CN"/>
        </w:rPr>
        <w:t xml:space="preserve"> the ongoing SN change procedure and do the handover first, similarly, when </w:t>
      </w:r>
      <w:r w:rsidR="0019003C">
        <w:rPr>
          <w:rFonts w:hint="eastAsia"/>
          <w:lang w:eastAsia="zh-CN"/>
        </w:rPr>
        <w:lastRenderedPageBreak/>
        <w:t>C</w:t>
      </w:r>
      <w:r w:rsidR="0019003C">
        <w:rPr>
          <w:lang w:eastAsia="zh-CN"/>
        </w:rPr>
        <w:t xml:space="preserve">HO execution condition satisfies after CPAC is triggered, UE should stop </w:t>
      </w:r>
      <w:r w:rsidR="005C7D36">
        <w:rPr>
          <w:lang w:eastAsia="zh-CN"/>
        </w:rPr>
        <w:t xml:space="preserve">the ongoing </w:t>
      </w:r>
      <w:r w:rsidR="0019003C">
        <w:rPr>
          <w:lang w:eastAsia="zh-CN"/>
        </w:rPr>
        <w:t>CPAC and perform CHO first.</w:t>
      </w:r>
    </w:p>
    <w:p w14:paraId="4B9522D8" w14:textId="11B32107" w:rsidR="0011229B" w:rsidRPr="0019003C" w:rsidRDefault="0019003C" w:rsidP="00277559">
      <w:pPr>
        <w:ind w:left="1137" w:hangingChars="515" w:hanging="1137"/>
        <w:rPr>
          <w:rFonts w:ascii="Times New Roman" w:hAnsi="Times New Roman"/>
          <w:b/>
          <w:sz w:val="22"/>
          <w:szCs w:val="22"/>
          <w:lang w:eastAsia="zh-CN"/>
        </w:rPr>
      </w:pPr>
      <w:r w:rsidRPr="0019003C">
        <w:rPr>
          <w:rFonts w:ascii="Times New Roman" w:hAnsi="Times New Roman" w:hint="eastAsia"/>
          <w:b/>
          <w:sz w:val="22"/>
          <w:szCs w:val="22"/>
          <w:lang w:eastAsia="zh-CN"/>
        </w:rPr>
        <w:t>P</w:t>
      </w:r>
      <w:r w:rsidRPr="0019003C">
        <w:rPr>
          <w:rFonts w:ascii="Times New Roman" w:hAnsi="Times New Roman"/>
          <w:b/>
          <w:sz w:val="22"/>
          <w:szCs w:val="22"/>
          <w:lang w:eastAsia="zh-CN"/>
        </w:rPr>
        <w:t>roposal 6:</w:t>
      </w:r>
      <w:r>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CHO </w:t>
      </w:r>
      <w:r w:rsidR="002663D9">
        <w:rPr>
          <w:rFonts w:ascii="Times New Roman" w:hAnsi="Times New Roman" w:hint="eastAsia"/>
          <w:b/>
          <w:sz w:val="22"/>
          <w:szCs w:val="22"/>
          <w:lang w:eastAsia="zh-CN"/>
        </w:rPr>
        <w:t>is</w:t>
      </w:r>
      <w:r w:rsidR="002663D9">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prior to CPAC.  When </w:t>
      </w:r>
      <w:r w:rsidRPr="0019003C">
        <w:rPr>
          <w:rFonts w:ascii="Times New Roman" w:hAnsi="Times New Roman" w:hint="eastAsia"/>
          <w:b/>
          <w:sz w:val="22"/>
          <w:szCs w:val="22"/>
          <w:lang w:eastAsia="zh-CN"/>
        </w:rPr>
        <w:t>C</w:t>
      </w:r>
      <w:r w:rsidRPr="0019003C">
        <w:rPr>
          <w:rFonts w:ascii="Times New Roman" w:hAnsi="Times New Roman"/>
          <w:b/>
          <w:sz w:val="22"/>
          <w:szCs w:val="22"/>
          <w:lang w:eastAsia="zh-CN"/>
        </w:rPr>
        <w:t>HO execution condition satisfies after CPAC is triggered, UE stop</w:t>
      </w:r>
      <w:r w:rsidR="002663D9">
        <w:rPr>
          <w:rFonts w:ascii="Times New Roman" w:hAnsi="Times New Roman" w:hint="eastAsia"/>
          <w:b/>
          <w:sz w:val="22"/>
          <w:szCs w:val="22"/>
          <w:lang w:eastAsia="zh-CN"/>
        </w:rPr>
        <w:t>s</w:t>
      </w:r>
      <w:r w:rsidRPr="0019003C">
        <w:rPr>
          <w:rFonts w:ascii="Times New Roman" w:hAnsi="Times New Roman"/>
          <w:b/>
          <w:sz w:val="22"/>
          <w:szCs w:val="22"/>
          <w:lang w:eastAsia="zh-CN"/>
        </w:rPr>
        <w:t xml:space="preserve"> </w:t>
      </w:r>
      <w:r w:rsidR="005C7D36" w:rsidRPr="005C7D36">
        <w:rPr>
          <w:rFonts w:ascii="Times New Roman" w:hAnsi="Times New Roman"/>
          <w:b/>
          <w:sz w:val="22"/>
          <w:szCs w:val="22"/>
          <w:lang w:eastAsia="zh-CN"/>
        </w:rPr>
        <w:t xml:space="preserve">the ongoing </w:t>
      </w:r>
      <w:r w:rsidRPr="0019003C">
        <w:rPr>
          <w:rFonts w:ascii="Times New Roman" w:hAnsi="Times New Roman"/>
          <w:b/>
          <w:sz w:val="22"/>
          <w:szCs w:val="22"/>
          <w:lang w:eastAsia="zh-CN"/>
        </w:rPr>
        <w:t>CPAC and perform CHO first.</w:t>
      </w:r>
    </w:p>
    <w:p w14:paraId="33669D8C" w14:textId="77777777" w:rsidR="00CD4C7B" w:rsidRPr="001625D3" w:rsidRDefault="00315925" w:rsidP="005B6846">
      <w:pPr>
        <w:pStyle w:val="1"/>
      </w:pPr>
      <w:r w:rsidRPr="001625D3">
        <w:t>Conclusions</w:t>
      </w:r>
    </w:p>
    <w:p w14:paraId="197ACB38" w14:textId="77777777" w:rsidR="00B24C6E" w:rsidRPr="006107FF" w:rsidRDefault="00E0611B" w:rsidP="00B24C6E">
      <w:pPr>
        <w:rPr>
          <w:lang w:eastAsia="zh-CN"/>
        </w:rPr>
      </w:pPr>
      <w:r w:rsidRPr="00B24C6E">
        <w:t xml:space="preserve">In this paper, </w:t>
      </w:r>
      <w:r w:rsidR="00F6369B" w:rsidRPr="00B24C6E">
        <w:t>we have discussed</w:t>
      </w:r>
      <w:r w:rsidR="002A5937" w:rsidRPr="00B24C6E">
        <w:rPr>
          <w:rFonts w:hint="eastAsia"/>
        </w:rPr>
        <w:t xml:space="preserve"> </w:t>
      </w:r>
      <w:r w:rsidR="00DB391E" w:rsidRPr="00B24C6E">
        <w:t xml:space="preserve">the </w:t>
      </w:r>
      <w:r w:rsidR="00277559" w:rsidRPr="00B24C6E">
        <w:t>different CHO scenarios for DC UEs</w:t>
      </w:r>
      <w:r w:rsidR="002A5937" w:rsidRPr="00B24C6E">
        <w:rPr>
          <w:rFonts w:hint="eastAsia"/>
        </w:rPr>
        <w:t xml:space="preserve">. </w:t>
      </w:r>
      <w:r w:rsidR="00B24C6E" w:rsidRPr="006107FF">
        <w:t>According</w:t>
      </w:r>
      <w:r w:rsidR="00B24C6E" w:rsidRPr="006107FF">
        <w:rPr>
          <w:rFonts w:hint="eastAsia"/>
        </w:rPr>
        <w:t xml:space="preserve"> to above analysis, we made </w:t>
      </w:r>
      <w:r w:rsidR="00B24C6E" w:rsidRPr="006107FF">
        <w:t xml:space="preserve">following </w:t>
      </w:r>
      <w:r w:rsidR="00B24C6E" w:rsidRPr="006107FF">
        <w:rPr>
          <w:rFonts w:hint="eastAsia"/>
          <w:lang w:eastAsia="zh-CN"/>
        </w:rPr>
        <w:t>observations:</w:t>
      </w:r>
    </w:p>
    <w:p w14:paraId="2D5793CD" w14:textId="16D2E92E" w:rsidR="00EA7941" w:rsidRDefault="00EA7941" w:rsidP="00256FE4">
      <w:pPr>
        <w:ind w:left="1422" w:hangingChars="644" w:hanging="1422"/>
        <w:rPr>
          <w:rFonts w:ascii="Times New Roman" w:hAnsi="Times New Roman"/>
          <w:b/>
          <w:sz w:val="22"/>
          <w:szCs w:val="22"/>
          <w:lang w:eastAsia="zh-CN"/>
        </w:rPr>
      </w:pPr>
      <w:r w:rsidRPr="00DB391E">
        <w:rPr>
          <w:rFonts w:ascii="Times New Roman" w:hAnsi="Times New Roman"/>
          <w:b/>
          <w:sz w:val="22"/>
          <w:szCs w:val="22"/>
          <w:lang w:eastAsia="zh-CN"/>
        </w:rPr>
        <w:t xml:space="preserve">Observation 1: </w:t>
      </w:r>
      <w:r>
        <w:rPr>
          <w:rFonts w:ascii="Times New Roman" w:hAnsi="Times New Roman" w:hint="eastAsia"/>
          <w:b/>
          <w:sz w:val="22"/>
          <w:szCs w:val="22"/>
          <w:lang w:eastAsia="zh-CN"/>
        </w:rPr>
        <w:t>If</w:t>
      </w:r>
      <w:r>
        <w:rPr>
          <w:rFonts w:ascii="Times New Roman" w:hAnsi="Times New Roman"/>
          <w:b/>
          <w:sz w:val="22"/>
          <w:szCs w:val="22"/>
          <w:lang w:eastAsia="zh-CN"/>
        </w:rPr>
        <w:t xml:space="preserve"> SN is added </w:t>
      </w:r>
      <w:r w:rsidRPr="00483E08">
        <w:rPr>
          <w:rFonts w:ascii="Times New Roman" w:hAnsi="Times New Roman"/>
          <w:b/>
          <w:sz w:val="22"/>
          <w:szCs w:val="22"/>
          <w:lang w:eastAsia="zh-CN"/>
        </w:rPr>
        <w:t>in the CHO preparation</w:t>
      </w:r>
      <w:r>
        <w:rPr>
          <w:lang w:eastAsia="zh-CN"/>
        </w:rPr>
        <w:t>,</w:t>
      </w:r>
      <w:r>
        <w:rPr>
          <w:rFonts w:ascii="Times New Roman" w:hAnsi="Times New Roman"/>
          <w:b/>
          <w:sz w:val="22"/>
          <w:szCs w:val="22"/>
          <w:lang w:eastAsia="zh-CN"/>
        </w:rPr>
        <w:t xml:space="preserve"> MN and SN could be configured as the current DC way (in one RRC reconfiguration message), it will </w:t>
      </w:r>
      <w:r w:rsidRPr="00081D9D">
        <w:rPr>
          <w:rFonts w:ascii="Times New Roman" w:hAnsi="Times New Roman"/>
          <w:b/>
          <w:sz w:val="22"/>
          <w:szCs w:val="22"/>
          <w:lang w:eastAsia="zh-CN"/>
        </w:rPr>
        <w:t>introduce</w:t>
      </w:r>
      <w:r>
        <w:rPr>
          <w:rFonts w:ascii="Times New Roman" w:hAnsi="Times New Roman"/>
          <w:b/>
          <w:sz w:val="22"/>
          <w:szCs w:val="22"/>
          <w:lang w:eastAsia="zh-CN"/>
        </w:rPr>
        <w:t xml:space="preserve"> extra inter-node </w:t>
      </w:r>
      <w:r>
        <w:rPr>
          <w:lang w:eastAsia="zh-CN"/>
        </w:rPr>
        <w:t>(</w:t>
      </w:r>
      <w:r w:rsidRPr="00D866B0">
        <w:rPr>
          <w:rFonts w:ascii="Times New Roman" w:hAnsi="Times New Roman"/>
          <w:b/>
          <w:sz w:val="22"/>
          <w:szCs w:val="22"/>
          <w:lang w:eastAsia="zh-CN"/>
        </w:rPr>
        <w:t xml:space="preserve">between CHO candidate MN and its potential SNs) </w:t>
      </w:r>
      <w:r>
        <w:rPr>
          <w:rFonts w:ascii="Times New Roman" w:hAnsi="Times New Roman"/>
          <w:b/>
          <w:sz w:val="22"/>
          <w:szCs w:val="22"/>
          <w:lang w:eastAsia="zh-CN"/>
        </w:rPr>
        <w:t>signalling burden and UE storage burden.</w:t>
      </w:r>
    </w:p>
    <w:p w14:paraId="40BA9268" w14:textId="77777777" w:rsidR="00146052" w:rsidRPr="006E03DE" w:rsidRDefault="00146052" w:rsidP="00146052">
      <w:pPr>
        <w:ind w:left="1422" w:hangingChars="644" w:hanging="1422"/>
        <w:rPr>
          <w:rFonts w:ascii="Times New Roman" w:hAnsi="Times New Roman"/>
          <w:b/>
          <w:sz w:val="22"/>
          <w:szCs w:val="22"/>
          <w:lang w:eastAsia="zh-CN"/>
        </w:rPr>
      </w:pPr>
      <w:r w:rsidRPr="006E03DE">
        <w:rPr>
          <w:rFonts w:ascii="Times New Roman" w:hAnsi="Times New Roman" w:hint="eastAsia"/>
          <w:b/>
          <w:sz w:val="22"/>
          <w:szCs w:val="22"/>
          <w:lang w:eastAsia="zh-CN"/>
        </w:rPr>
        <w:t>O</w:t>
      </w:r>
      <w:r w:rsidRPr="006E03DE">
        <w:rPr>
          <w:rFonts w:ascii="Times New Roman" w:hAnsi="Times New Roman"/>
          <w:b/>
          <w:sz w:val="22"/>
          <w:szCs w:val="22"/>
          <w:lang w:eastAsia="zh-CN"/>
        </w:rPr>
        <w:t xml:space="preserve">bservation 2: </w:t>
      </w:r>
      <w:r w:rsidRPr="006E03DE">
        <w:rPr>
          <w:rFonts w:ascii="Times New Roman" w:hAnsi="Times New Roman" w:hint="eastAsia"/>
          <w:b/>
          <w:sz w:val="22"/>
          <w:szCs w:val="22"/>
          <w:lang w:eastAsia="zh-CN"/>
        </w:rPr>
        <w:t>W</w:t>
      </w:r>
      <w:r w:rsidRPr="006E03DE">
        <w:rPr>
          <w:rFonts w:ascii="Times New Roman" w:hAnsi="Times New Roman"/>
          <w:b/>
          <w:sz w:val="22"/>
          <w:szCs w:val="22"/>
          <w:lang w:eastAsia="zh-CN"/>
        </w:rPr>
        <w:t>h</w:t>
      </w:r>
      <w:r w:rsidRPr="006E03DE">
        <w:rPr>
          <w:rFonts w:ascii="Times New Roman" w:hAnsi="Times New Roman" w:hint="eastAsia"/>
          <w:b/>
          <w:sz w:val="22"/>
          <w:szCs w:val="22"/>
          <w:lang w:eastAsia="zh-CN"/>
        </w:rPr>
        <w:t>en</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UE</w:t>
      </w:r>
      <w:r>
        <w:rPr>
          <w:rFonts w:ascii="Times New Roman" w:hAnsi="Times New Roman"/>
          <w:b/>
          <w:sz w:val="22"/>
          <w:szCs w:val="22"/>
          <w:lang w:eastAsia="zh-CN"/>
        </w:rPr>
        <w:t>’s</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CP</w:t>
      </w:r>
      <w:r>
        <w:rPr>
          <w:rFonts w:ascii="Times New Roman" w:hAnsi="Times New Roman"/>
          <w:b/>
          <w:sz w:val="22"/>
          <w:szCs w:val="22"/>
          <w:lang w:eastAsia="zh-CN"/>
        </w:rPr>
        <w:t>(</w:t>
      </w:r>
      <w:r w:rsidRPr="006E03DE">
        <w:rPr>
          <w:rFonts w:ascii="Times New Roman" w:hAnsi="Times New Roman" w:hint="eastAsia"/>
          <w:b/>
          <w:sz w:val="22"/>
          <w:szCs w:val="22"/>
          <w:lang w:eastAsia="zh-CN"/>
        </w:rPr>
        <w:t>A</w:t>
      </w:r>
      <w:r>
        <w:rPr>
          <w:rFonts w:ascii="Times New Roman" w:hAnsi="Times New Roman"/>
          <w:b/>
          <w:sz w:val="22"/>
          <w:szCs w:val="22"/>
          <w:lang w:eastAsia="zh-CN"/>
        </w:rPr>
        <w:t>)</w:t>
      </w:r>
      <w:r w:rsidRPr="006E03DE">
        <w:rPr>
          <w:rFonts w:ascii="Times New Roman" w:hAnsi="Times New Roman" w:hint="eastAsia"/>
          <w:b/>
          <w:sz w:val="22"/>
          <w:szCs w:val="22"/>
          <w:lang w:eastAsia="zh-CN"/>
        </w:rPr>
        <w:t>C</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configuration</w:t>
      </w:r>
      <w:r w:rsidRPr="006E03DE">
        <w:rPr>
          <w:rFonts w:ascii="Times New Roman" w:hAnsi="Times New Roman"/>
          <w:b/>
          <w:sz w:val="22"/>
          <w:szCs w:val="22"/>
          <w:lang w:eastAsia="zh-CN"/>
        </w:rPr>
        <w:t xml:space="preserve"> compliance </w:t>
      </w:r>
      <w:r w:rsidRPr="006E03DE">
        <w:rPr>
          <w:rFonts w:ascii="Times New Roman" w:hAnsi="Times New Roman" w:hint="eastAsia"/>
          <w:b/>
          <w:sz w:val="22"/>
          <w:szCs w:val="22"/>
          <w:lang w:eastAsia="zh-CN"/>
        </w:rPr>
        <w:t>check</w:t>
      </w:r>
      <w:r w:rsidRPr="006E03DE">
        <w:rPr>
          <w:rFonts w:ascii="Times New Roman" w:hAnsi="Times New Roman"/>
          <w:b/>
          <w:sz w:val="22"/>
          <w:szCs w:val="22"/>
          <w:lang w:eastAsia="zh-CN"/>
        </w:rPr>
        <w:t xml:space="preserve"> </w:t>
      </w:r>
      <w:r w:rsidRPr="006E03DE">
        <w:rPr>
          <w:rFonts w:ascii="Times New Roman" w:hAnsi="Times New Roman" w:hint="eastAsia"/>
          <w:b/>
          <w:sz w:val="22"/>
          <w:szCs w:val="22"/>
          <w:lang w:eastAsia="zh-CN"/>
        </w:rPr>
        <w:t>fails,</w:t>
      </w:r>
      <w:r w:rsidRPr="006E03DE">
        <w:rPr>
          <w:rFonts w:ascii="Times New Roman" w:hAnsi="Times New Roman"/>
          <w:b/>
          <w:sz w:val="22"/>
          <w:szCs w:val="22"/>
          <w:lang w:eastAsia="zh-CN"/>
        </w:rPr>
        <w:t xml:space="preserve"> it c</w:t>
      </w:r>
      <w:r>
        <w:rPr>
          <w:rFonts w:ascii="Times New Roman" w:hAnsi="Times New Roman"/>
          <w:b/>
          <w:sz w:val="22"/>
          <w:szCs w:val="22"/>
          <w:lang w:eastAsia="zh-CN"/>
        </w:rPr>
        <w:t>ould</w:t>
      </w:r>
      <w:r w:rsidRPr="006E03DE">
        <w:rPr>
          <w:rFonts w:ascii="Times New Roman" w:hAnsi="Times New Roman"/>
          <w:b/>
          <w:sz w:val="22"/>
          <w:szCs w:val="22"/>
          <w:lang w:eastAsia="zh-CN"/>
        </w:rPr>
        <w:t xml:space="preserve"> inform the network via MN leg when SRB3 is not configured, e.g. via embedded RRC message.</w:t>
      </w:r>
    </w:p>
    <w:p w14:paraId="3C270A15" w14:textId="68BF7E5C" w:rsidR="00146052" w:rsidRDefault="00146052" w:rsidP="00146052">
      <w:pPr>
        <w:ind w:left="1422" w:hangingChars="644" w:hanging="1422"/>
        <w:rPr>
          <w:rFonts w:ascii="Times New Roman" w:hAnsi="Times New Roman"/>
          <w:b/>
          <w:sz w:val="22"/>
          <w:szCs w:val="22"/>
          <w:lang w:eastAsia="zh-CN"/>
        </w:rPr>
      </w:pPr>
      <w:r w:rsidRPr="0011229B">
        <w:rPr>
          <w:rFonts w:ascii="Times New Roman" w:hAnsi="Times New Roman" w:hint="eastAsia"/>
          <w:b/>
          <w:sz w:val="22"/>
          <w:szCs w:val="22"/>
          <w:lang w:eastAsia="zh-CN"/>
        </w:rPr>
        <w:t>O</w:t>
      </w:r>
      <w:r w:rsidRPr="0011229B">
        <w:rPr>
          <w:rFonts w:ascii="Times New Roman" w:hAnsi="Times New Roman"/>
          <w:b/>
          <w:sz w:val="22"/>
          <w:szCs w:val="22"/>
          <w:lang w:eastAsia="zh-CN"/>
        </w:rPr>
        <w:t xml:space="preserve">bservation </w:t>
      </w:r>
      <w:r>
        <w:rPr>
          <w:rFonts w:ascii="Times New Roman" w:hAnsi="Times New Roman"/>
          <w:b/>
          <w:sz w:val="22"/>
          <w:szCs w:val="22"/>
          <w:lang w:eastAsia="zh-CN"/>
        </w:rPr>
        <w:t>3</w:t>
      </w:r>
      <w:r w:rsidRPr="0011229B">
        <w:rPr>
          <w:rFonts w:ascii="Times New Roman" w:hAnsi="Times New Roman"/>
          <w:b/>
          <w:sz w:val="22"/>
          <w:szCs w:val="22"/>
          <w:lang w:eastAsia="zh-CN"/>
        </w:rPr>
        <w:t>: CHO and CP(A)C target for different mobility scenarios, they are not affected by and contradictive to the other one.</w:t>
      </w:r>
    </w:p>
    <w:p w14:paraId="155F807E" w14:textId="12920D79" w:rsidR="00B24C6E" w:rsidRPr="00B24C6E" w:rsidRDefault="00B24C6E" w:rsidP="00B24C6E">
      <w:r>
        <w:rPr>
          <w:rFonts w:hint="eastAsia"/>
          <w:lang w:eastAsia="zh-CN"/>
        </w:rPr>
        <w:t>And</w:t>
      </w:r>
      <w:r>
        <w:t xml:space="preserve"> </w:t>
      </w:r>
      <w:r>
        <w:rPr>
          <w:rFonts w:hint="eastAsia"/>
          <w:lang w:eastAsia="zh-CN"/>
        </w:rPr>
        <w:t>b</w:t>
      </w:r>
      <w:r w:rsidRPr="006107FF">
        <w:rPr>
          <w:rFonts w:hint="eastAsia"/>
        </w:rPr>
        <w:t>ased on above observations, we made following proposals:</w:t>
      </w:r>
    </w:p>
    <w:p w14:paraId="640AA060" w14:textId="77777777" w:rsidR="00A0491A" w:rsidRDefault="00A0491A" w:rsidP="00A0491A">
      <w:pPr>
        <w:ind w:left="1137" w:hangingChars="515" w:hanging="1137"/>
        <w:rPr>
          <w:rFonts w:ascii="Times New Roman" w:hAnsi="Times New Roman"/>
          <w:b/>
          <w:sz w:val="22"/>
          <w:szCs w:val="22"/>
          <w:lang w:eastAsia="zh-CN"/>
        </w:rPr>
      </w:pPr>
      <w:r w:rsidRPr="002D71E2">
        <w:rPr>
          <w:rFonts w:ascii="Times New Roman" w:hAnsi="Times New Roman" w:hint="eastAsia"/>
          <w:b/>
          <w:sz w:val="22"/>
          <w:szCs w:val="22"/>
          <w:lang w:eastAsia="zh-CN"/>
        </w:rPr>
        <w:t>P</w:t>
      </w:r>
      <w:r w:rsidRPr="002D71E2">
        <w:rPr>
          <w:rFonts w:ascii="Times New Roman" w:hAnsi="Times New Roman"/>
          <w:b/>
          <w:sz w:val="22"/>
          <w:szCs w:val="22"/>
          <w:lang w:eastAsia="zh-CN"/>
        </w:rPr>
        <w:t xml:space="preserve">roposal 1: RAN2 is kindly asked to </w:t>
      </w:r>
      <w:r>
        <w:rPr>
          <w:rFonts w:ascii="Times New Roman" w:hAnsi="Times New Roman"/>
          <w:b/>
          <w:sz w:val="22"/>
          <w:szCs w:val="22"/>
          <w:lang w:eastAsia="zh-CN"/>
        </w:rPr>
        <w:t xml:space="preserve">support configured CHO for DC, but </w:t>
      </w:r>
      <w:r w:rsidRPr="002D71E2">
        <w:rPr>
          <w:rFonts w:ascii="Times New Roman" w:hAnsi="Times New Roman"/>
          <w:b/>
          <w:sz w:val="22"/>
          <w:szCs w:val="22"/>
          <w:lang w:eastAsia="zh-CN"/>
        </w:rPr>
        <w:t xml:space="preserve">limit </w:t>
      </w:r>
      <w:r>
        <w:rPr>
          <w:rFonts w:ascii="Times New Roman" w:hAnsi="Times New Roman" w:hint="eastAsia"/>
          <w:b/>
          <w:sz w:val="22"/>
          <w:szCs w:val="22"/>
          <w:lang w:eastAsia="zh-CN"/>
        </w:rPr>
        <w:t>to</w:t>
      </w:r>
      <w:r>
        <w:rPr>
          <w:rFonts w:ascii="Times New Roman" w:hAnsi="Times New Roman"/>
          <w:b/>
          <w:sz w:val="22"/>
          <w:szCs w:val="22"/>
          <w:lang w:eastAsia="zh-CN"/>
        </w:rPr>
        <w:t xml:space="preserve"> </w:t>
      </w:r>
      <w:r w:rsidRPr="002D71E2">
        <w:rPr>
          <w:rFonts w:ascii="Times New Roman" w:hAnsi="Times New Roman"/>
          <w:b/>
          <w:sz w:val="22"/>
          <w:szCs w:val="22"/>
          <w:lang w:eastAsia="zh-CN"/>
        </w:rPr>
        <w:t>the cases</w:t>
      </w:r>
      <w:r>
        <w:rPr>
          <w:rFonts w:ascii="Times New Roman" w:hAnsi="Times New Roman"/>
          <w:b/>
          <w:sz w:val="22"/>
          <w:szCs w:val="22"/>
          <w:lang w:eastAsia="zh-CN"/>
        </w:rPr>
        <w:t xml:space="preserve"> of </w:t>
      </w:r>
      <w:r w:rsidRPr="002D71E2">
        <w:rPr>
          <w:rFonts w:ascii="Times New Roman" w:hAnsi="Times New Roman"/>
          <w:b/>
          <w:sz w:val="22"/>
          <w:szCs w:val="22"/>
          <w:lang w:eastAsia="zh-CN"/>
        </w:rPr>
        <w:t xml:space="preserve">handover from DC to SA and </w:t>
      </w:r>
      <w:r>
        <w:rPr>
          <w:rFonts w:ascii="Times New Roman" w:hAnsi="Times New Roman" w:hint="eastAsia"/>
          <w:b/>
          <w:sz w:val="22"/>
          <w:szCs w:val="22"/>
          <w:lang w:eastAsia="zh-CN"/>
        </w:rPr>
        <w:t>SA</w:t>
      </w:r>
      <w:r>
        <w:rPr>
          <w:rFonts w:ascii="Times New Roman" w:hAnsi="Times New Roman"/>
          <w:b/>
          <w:sz w:val="22"/>
          <w:szCs w:val="22"/>
          <w:lang w:eastAsia="zh-CN"/>
        </w:rPr>
        <w:t xml:space="preserve"> </w:t>
      </w:r>
      <w:r w:rsidRPr="002D71E2">
        <w:rPr>
          <w:rFonts w:ascii="Times New Roman" w:hAnsi="Times New Roman"/>
          <w:b/>
          <w:sz w:val="22"/>
          <w:szCs w:val="22"/>
          <w:lang w:eastAsia="zh-CN"/>
        </w:rPr>
        <w:t xml:space="preserve">to </w:t>
      </w:r>
      <w:r w:rsidRPr="002D71E2">
        <w:rPr>
          <w:rFonts w:ascii="Times New Roman" w:hAnsi="Times New Roman" w:hint="eastAsia"/>
          <w:b/>
          <w:sz w:val="22"/>
          <w:szCs w:val="22"/>
          <w:lang w:eastAsia="zh-CN"/>
        </w:rPr>
        <w:t>SA.</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For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handover</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from</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and</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SA</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to</w:t>
      </w:r>
      <w:r w:rsidRPr="002D71E2">
        <w:rPr>
          <w:rFonts w:ascii="Times New Roman" w:hAnsi="Times New Roman"/>
          <w:b/>
          <w:sz w:val="22"/>
          <w:szCs w:val="22"/>
          <w:lang w:eastAsia="zh-CN"/>
        </w:rPr>
        <w:t xml:space="preserve"> </w:t>
      </w:r>
      <w:r w:rsidRPr="002D71E2">
        <w:rPr>
          <w:rFonts w:ascii="Times New Roman" w:hAnsi="Times New Roman" w:hint="eastAsia"/>
          <w:b/>
          <w:sz w:val="22"/>
          <w:szCs w:val="22"/>
          <w:lang w:eastAsia="zh-CN"/>
        </w:rPr>
        <w:t>DC</w:t>
      </w:r>
      <w:r w:rsidRPr="002D71E2">
        <w:rPr>
          <w:rFonts w:ascii="Times New Roman" w:hAnsi="Times New Roman"/>
          <w:b/>
          <w:sz w:val="22"/>
          <w:szCs w:val="22"/>
          <w:lang w:eastAsia="zh-CN"/>
        </w:rPr>
        <w:t xml:space="preserve">, SN </w:t>
      </w:r>
      <w:r>
        <w:rPr>
          <w:rFonts w:ascii="Times New Roman" w:hAnsi="Times New Roman"/>
          <w:b/>
          <w:sz w:val="22"/>
          <w:szCs w:val="22"/>
          <w:lang w:eastAsia="zh-CN"/>
        </w:rPr>
        <w:t>could</w:t>
      </w:r>
      <w:r w:rsidRPr="002D71E2">
        <w:rPr>
          <w:rFonts w:ascii="Times New Roman" w:hAnsi="Times New Roman"/>
          <w:b/>
          <w:sz w:val="22"/>
          <w:szCs w:val="22"/>
          <w:lang w:eastAsia="zh-CN"/>
        </w:rPr>
        <w:t xml:space="preserve"> be added after the CHO</w:t>
      </w:r>
      <w:r>
        <w:rPr>
          <w:rFonts w:ascii="Times New Roman" w:hAnsi="Times New Roman" w:hint="eastAsia"/>
          <w:b/>
          <w:sz w:val="22"/>
          <w:szCs w:val="22"/>
          <w:lang w:eastAsia="zh-CN"/>
        </w:rPr>
        <w:t>,</w:t>
      </w:r>
      <w:r>
        <w:rPr>
          <w:rFonts w:ascii="Times New Roman" w:hAnsi="Times New Roman"/>
          <w:b/>
          <w:sz w:val="22"/>
          <w:szCs w:val="22"/>
          <w:lang w:eastAsia="zh-CN"/>
        </w:rPr>
        <w:t xml:space="preserve"> rather than</w:t>
      </w:r>
      <w:r w:rsidRPr="002D71E2">
        <w:rPr>
          <w:rFonts w:ascii="Times New Roman" w:hAnsi="Times New Roman"/>
          <w:b/>
          <w:sz w:val="22"/>
          <w:szCs w:val="22"/>
          <w:lang w:eastAsia="zh-CN"/>
        </w:rPr>
        <w:t xml:space="preserve"> during the CHO.</w:t>
      </w:r>
    </w:p>
    <w:p w14:paraId="2AE9F984" w14:textId="77777777" w:rsidR="00A0491A" w:rsidRDefault="00A0491A" w:rsidP="00A0491A">
      <w:pPr>
        <w:ind w:left="1137" w:hangingChars="515" w:hanging="1137"/>
        <w:rPr>
          <w:rFonts w:ascii="Times New Roman" w:hAnsi="Times New Roman"/>
          <w:b/>
          <w:sz w:val="22"/>
          <w:szCs w:val="22"/>
          <w:lang w:eastAsia="zh-CN"/>
        </w:rPr>
      </w:pPr>
      <w:r w:rsidRPr="00B90735">
        <w:rPr>
          <w:rFonts w:ascii="Times New Roman" w:hAnsi="Times New Roman" w:hint="eastAsia"/>
          <w:b/>
          <w:sz w:val="22"/>
          <w:szCs w:val="22"/>
          <w:lang w:eastAsia="zh-CN"/>
        </w:rPr>
        <w:t>P</w:t>
      </w:r>
      <w:r w:rsidRPr="00B90735">
        <w:rPr>
          <w:rFonts w:ascii="Times New Roman" w:hAnsi="Times New Roman"/>
          <w:b/>
          <w:sz w:val="22"/>
          <w:szCs w:val="22"/>
          <w:lang w:eastAsia="zh-CN"/>
        </w:rPr>
        <w:t xml:space="preserve">roposal 2: For a </w:t>
      </w:r>
      <w:r>
        <w:rPr>
          <w:rFonts w:ascii="Times New Roman" w:hAnsi="Times New Roman"/>
          <w:b/>
          <w:sz w:val="22"/>
          <w:szCs w:val="22"/>
          <w:lang w:eastAsia="zh-CN"/>
        </w:rPr>
        <w:t xml:space="preserve">DC </w:t>
      </w:r>
      <w:r w:rsidRPr="00B90735">
        <w:rPr>
          <w:rFonts w:ascii="Times New Roman" w:hAnsi="Times New Roman"/>
          <w:b/>
          <w:sz w:val="22"/>
          <w:szCs w:val="22"/>
          <w:lang w:eastAsia="zh-CN"/>
        </w:rPr>
        <w:t>UE con</w:t>
      </w:r>
      <w:r w:rsidRPr="00B90735">
        <w:rPr>
          <w:rFonts w:ascii="Times New Roman" w:hAnsi="Times New Roman" w:hint="eastAsia"/>
          <w:b/>
          <w:sz w:val="22"/>
          <w:szCs w:val="22"/>
          <w:lang w:eastAsia="zh-CN"/>
        </w:rPr>
        <w:t>figured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CHO</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and</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MCG</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fa</w:t>
      </w:r>
      <w:r>
        <w:rPr>
          <w:rFonts w:ascii="Times New Roman" w:hAnsi="Times New Roman"/>
          <w:b/>
          <w:sz w:val="22"/>
          <w:szCs w:val="22"/>
          <w:lang w:eastAsia="zh-CN"/>
        </w:rPr>
        <w:t>s</w:t>
      </w:r>
      <w:r w:rsidRPr="00B90735">
        <w:rPr>
          <w:rFonts w:ascii="Times New Roman" w:hAnsi="Times New Roman" w:hint="eastAsia"/>
          <w:b/>
          <w:sz w:val="22"/>
          <w:szCs w:val="22"/>
          <w:lang w:eastAsia="zh-CN"/>
        </w:rPr>
        <w:t>t</w:t>
      </w:r>
      <w:r w:rsidRPr="00B90735">
        <w:rPr>
          <w:rFonts w:ascii="Times New Roman" w:hAnsi="Times New Roman"/>
          <w:b/>
          <w:sz w:val="22"/>
          <w:szCs w:val="22"/>
          <w:lang w:eastAsia="zh-CN"/>
        </w:rPr>
        <w:t xml:space="preserve"> </w:t>
      </w:r>
      <w:r w:rsidRPr="00B90735">
        <w:rPr>
          <w:rFonts w:ascii="Times New Roman" w:hAnsi="Times New Roman" w:hint="eastAsia"/>
          <w:b/>
          <w:sz w:val="22"/>
          <w:szCs w:val="22"/>
          <w:lang w:eastAsia="zh-CN"/>
        </w:rPr>
        <w:t>recovery,</w:t>
      </w:r>
      <w:r w:rsidRPr="00B90735">
        <w:rPr>
          <w:rFonts w:ascii="Times New Roman" w:hAnsi="Times New Roman"/>
          <w:b/>
          <w:sz w:val="22"/>
          <w:szCs w:val="22"/>
          <w:lang w:eastAsia="zh-CN"/>
        </w:rPr>
        <w:t xml:space="preserve"> when RLF is </w:t>
      </w:r>
      <w:r>
        <w:rPr>
          <w:rFonts w:ascii="Times New Roman" w:hAnsi="Times New Roman"/>
          <w:b/>
          <w:sz w:val="22"/>
          <w:szCs w:val="22"/>
          <w:lang w:eastAsia="zh-CN"/>
        </w:rPr>
        <w:t>detected</w:t>
      </w:r>
      <w:r w:rsidRPr="00B90735">
        <w:rPr>
          <w:rFonts w:ascii="Times New Roman" w:hAnsi="Times New Roman"/>
          <w:b/>
          <w:sz w:val="22"/>
          <w:szCs w:val="22"/>
          <w:lang w:eastAsia="zh-CN"/>
        </w:rPr>
        <w:t>, UE perform</w:t>
      </w:r>
      <w:r>
        <w:rPr>
          <w:rFonts w:ascii="Times New Roman" w:hAnsi="Times New Roman"/>
          <w:b/>
          <w:sz w:val="22"/>
          <w:szCs w:val="22"/>
          <w:lang w:eastAsia="zh-CN"/>
        </w:rPr>
        <w:t>s</w:t>
      </w:r>
      <w:r w:rsidRPr="00B90735">
        <w:rPr>
          <w:rFonts w:ascii="Times New Roman" w:hAnsi="Times New Roman"/>
          <w:b/>
          <w:sz w:val="22"/>
          <w:szCs w:val="22"/>
          <w:lang w:eastAsia="zh-CN"/>
        </w:rPr>
        <w:t xml:space="preserve"> f</w:t>
      </w:r>
      <w:r>
        <w:rPr>
          <w:rFonts w:ascii="Times New Roman" w:hAnsi="Times New Roman" w:hint="eastAsia"/>
          <w:b/>
          <w:sz w:val="22"/>
          <w:szCs w:val="22"/>
          <w:lang w:eastAsia="zh-CN"/>
        </w:rPr>
        <w:t>a</w:t>
      </w:r>
      <w:r w:rsidRPr="00B90735">
        <w:rPr>
          <w:rFonts w:ascii="Times New Roman" w:hAnsi="Times New Roman"/>
          <w:b/>
          <w:sz w:val="22"/>
          <w:szCs w:val="22"/>
          <w:lang w:eastAsia="zh-CN"/>
        </w:rPr>
        <w:t>st recovery first.</w:t>
      </w:r>
    </w:p>
    <w:p w14:paraId="6C137C8F" w14:textId="77777777" w:rsidR="00A0491A" w:rsidRPr="00D43866" w:rsidRDefault="00A0491A" w:rsidP="00A0491A">
      <w:pPr>
        <w:ind w:left="1137" w:hangingChars="515" w:hanging="1137"/>
        <w:rPr>
          <w:rFonts w:ascii="Times New Roman" w:hAnsi="Times New Roman"/>
          <w:b/>
          <w:sz w:val="22"/>
          <w:szCs w:val="22"/>
          <w:lang w:eastAsia="zh-CN"/>
        </w:rPr>
      </w:pPr>
      <w:r w:rsidRPr="00D43866">
        <w:rPr>
          <w:rFonts w:ascii="Times New Roman" w:hAnsi="Times New Roman" w:hint="eastAsia"/>
          <w:b/>
          <w:sz w:val="22"/>
          <w:szCs w:val="22"/>
          <w:lang w:eastAsia="zh-CN"/>
        </w:rPr>
        <w:t>P</w:t>
      </w:r>
      <w:r w:rsidRPr="00D43866">
        <w:rPr>
          <w:rFonts w:ascii="Times New Roman" w:hAnsi="Times New Roman"/>
          <w:b/>
          <w:sz w:val="22"/>
          <w:szCs w:val="22"/>
          <w:lang w:eastAsia="zh-CN"/>
        </w:rPr>
        <w:t xml:space="preserve">roposal 3: </w:t>
      </w:r>
      <w:r w:rsidRPr="00D43866">
        <w:rPr>
          <w:rFonts w:ascii="Times New Roman" w:hAnsi="Times New Roman" w:hint="eastAsia"/>
          <w:b/>
          <w:sz w:val="22"/>
          <w:szCs w:val="22"/>
          <w:lang w:eastAsia="zh-CN"/>
        </w:rPr>
        <w:t>If</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MCG</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fast</w:t>
      </w:r>
      <w:r w:rsidRPr="00D43866">
        <w:rPr>
          <w:rFonts w:ascii="Times New Roman" w:hAnsi="Times New Roman"/>
          <w:b/>
          <w:sz w:val="22"/>
          <w:szCs w:val="22"/>
          <w:lang w:eastAsia="zh-CN"/>
        </w:rPr>
        <w:t xml:space="preserve"> </w:t>
      </w:r>
      <w:r w:rsidRPr="00D43866">
        <w:rPr>
          <w:rFonts w:ascii="Times New Roman" w:hAnsi="Times New Roman" w:hint="eastAsia"/>
          <w:b/>
          <w:sz w:val="22"/>
          <w:szCs w:val="22"/>
          <w:lang w:eastAsia="zh-CN"/>
        </w:rPr>
        <w:t>recovery</w:t>
      </w:r>
      <w:r w:rsidRPr="00D43866">
        <w:rPr>
          <w:rFonts w:ascii="Times New Roman" w:hAnsi="Times New Roman"/>
          <w:b/>
          <w:sz w:val="22"/>
          <w:szCs w:val="22"/>
          <w:lang w:eastAsia="zh-CN"/>
        </w:rPr>
        <w:t xml:space="preserve"> fails and UE is configured with CHO</w:t>
      </w:r>
      <w:r w:rsidRPr="00D43866">
        <w:rPr>
          <w:rFonts w:ascii="Times New Roman" w:hAnsi="Times New Roman" w:hint="eastAsia"/>
          <w:b/>
          <w:sz w:val="22"/>
          <w:szCs w:val="22"/>
          <w:lang w:eastAsia="zh-CN"/>
        </w:rPr>
        <w:t>,</w:t>
      </w:r>
      <w:r w:rsidRPr="00D43866">
        <w:rPr>
          <w:rFonts w:ascii="Times New Roman" w:hAnsi="Times New Roman"/>
          <w:b/>
          <w:sz w:val="22"/>
          <w:szCs w:val="22"/>
          <w:lang w:eastAsia="zh-CN"/>
        </w:rPr>
        <w:t xml:space="preserve"> UE perform</w:t>
      </w:r>
      <w:r>
        <w:rPr>
          <w:rFonts w:ascii="Times New Roman" w:hAnsi="Times New Roman"/>
          <w:b/>
          <w:sz w:val="22"/>
          <w:szCs w:val="22"/>
          <w:lang w:eastAsia="zh-CN"/>
        </w:rPr>
        <w:t>s</w:t>
      </w:r>
      <w:r w:rsidRPr="00D43866">
        <w:rPr>
          <w:rFonts w:ascii="Times New Roman" w:hAnsi="Times New Roman"/>
          <w:b/>
          <w:sz w:val="22"/>
          <w:szCs w:val="22"/>
          <w:lang w:eastAsia="zh-CN"/>
        </w:rPr>
        <w:t xml:space="preserve"> the cell selection and </w:t>
      </w:r>
      <w:r w:rsidRPr="00D43866">
        <w:rPr>
          <w:rFonts w:ascii="Times New Roman" w:hAnsi="Times New Roman" w:hint="eastAsia"/>
          <w:b/>
          <w:sz w:val="22"/>
          <w:szCs w:val="22"/>
          <w:lang w:eastAsia="zh-CN"/>
        </w:rPr>
        <w:t xml:space="preserve">when the selected cell is a </w:t>
      </w:r>
      <w:r>
        <w:rPr>
          <w:rFonts w:ascii="Times New Roman" w:hAnsi="Times New Roman"/>
          <w:b/>
          <w:sz w:val="22"/>
          <w:szCs w:val="22"/>
          <w:lang w:eastAsia="zh-CN"/>
        </w:rPr>
        <w:t xml:space="preserve">CHO </w:t>
      </w:r>
      <w:r w:rsidRPr="00D43866">
        <w:rPr>
          <w:rFonts w:ascii="Times New Roman" w:hAnsi="Times New Roman" w:hint="eastAsia"/>
          <w:b/>
          <w:sz w:val="22"/>
          <w:szCs w:val="22"/>
          <w:lang w:eastAsia="zh-CN"/>
        </w:rPr>
        <w:t>candidate cell, the UE perform</w:t>
      </w:r>
      <w:r>
        <w:rPr>
          <w:rFonts w:ascii="Times New Roman" w:hAnsi="Times New Roman"/>
          <w:b/>
          <w:sz w:val="22"/>
          <w:szCs w:val="22"/>
          <w:lang w:eastAsia="zh-CN"/>
        </w:rPr>
        <w:t>s</w:t>
      </w:r>
      <w:r w:rsidRPr="00D43866">
        <w:rPr>
          <w:rFonts w:ascii="Times New Roman" w:hAnsi="Times New Roman" w:hint="eastAsia"/>
          <w:b/>
          <w:sz w:val="22"/>
          <w:szCs w:val="22"/>
          <w:lang w:eastAsia="zh-CN"/>
        </w:rPr>
        <w:t xml:space="preserve"> C</w:t>
      </w:r>
      <w:r w:rsidRPr="00D43866">
        <w:rPr>
          <w:rFonts w:ascii="Times New Roman" w:hAnsi="Times New Roman"/>
          <w:b/>
          <w:sz w:val="22"/>
          <w:szCs w:val="22"/>
          <w:lang w:eastAsia="zh-CN"/>
        </w:rPr>
        <w:t>HO</w:t>
      </w:r>
      <w:r w:rsidRPr="00D43866">
        <w:rPr>
          <w:rFonts w:ascii="Times New Roman" w:hAnsi="Times New Roman" w:hint="eastAsia"/>
          <w:b/>
          <w:sz w:val="22"/>
          <w:szCs w:val="22"/>
          <w:lang w:eastAsia="zh-CN"/>
        </w:rPr>
        <w:t xml:space="preserve"> execution;</w:t>
      </w:r>
      <w:r w:rsidRPr="00D43866">
        <w:rPr>
          <w:rFonts w:ascii="Times New Roman" w:hAnsi="Times New Roman"/>
          <w:b/>
          <w:sz w:val="22"/>
          <w:szCs w:val="22"/>
          <w:lang w:eastAsia="zh-CN"/>
        </w:rPr>
        <w:t xml:space="preserve"> otherwise the UE perform</w:t>
      </w:r>
      <w:r>
        <w:rPr>
          <w:rFonts w:ascii="Times New Roman" w:hAnsi="Times New Roman"/>
          <w:b/>
          <w:sz w:val="22"/>
          <w:szCs w:val="22"/>
          <w:lang w:eastAsia="zh-CN"/>
        </w:rPr>
        <w:t>s</w:t>
      </w:r>
      <w:r w:rsidRPr="00D43866">
        <w:rPr>
          <w:rFonts w:ascii="Times New Roman" w:hAnsi="Times New Roman"/>
          <w:b/>
          <w:sz w:val="22"/>
          <w:szCs w:val="22"/>
          <w:lang w:eastAsia="zh-CN"/>
        </w:rPr>
        <w:t xml:space="preserve"> RRC reestablishment.</w:t>
      </w:r>
    </w:p>
    <w:p w14:paraId="3AA7767F" w14:textId="224A86E7" w:rsidR="00A0491A" w:rsidRPr="000C0849" w:rsidRDefault="00A0491A" w:rsidP="00A0491A">
      <w:pPr>
        <w:ind w:left="1137" w:hangingChars="515" w:hanging="1137"/>
        <w:rPr>
          <w:rFonts w:ascii="Times New Roman" w:hAnsi="Times New Roman"/>
          <w:b/>
          <w:sz w:val="22"/>
          <w:szCs w:val="22"/>
          <w:lang w:eastAsia="zh-CN"/>
        </w:rPr>
      </w:pPr>
      <w:r w:rsidRPr="000C0849">
        <w:rPr>
          <w:rFonts w:ascii="Times New Roman" w:hAnsi="Times New Roman" w:hint="eastAsia"/>
          <w:b/>
          <w:sz w:val="22"/>
          <w:szCs w:val="22"/>
          <w:lang w:eastAsia="zh-CN"/>
        </w:rPr>
        <w:t>Proposal</w:t>
      </w:r>
      <w:r w:rsidRPr="000C0849">
        <w:rPr>
          <w:rFonts w:ascii="Times New Roman" w:hAnsi="Times New Roman"/>
          <w:b/>
          <w:sz w:val="22"/>
          <w:szCs w:val="22"/>
          <w:lang w:eastAsia="zh-CN"/>
        </w:rPr>
        <w:t xml:space="preserve"> 4</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 xml:space="preserve"> DC UEs configured </w:t>
      </w:r>
      <w:r w:rsidRPr="000C0849">
        <w:rPr>
          <w:rFonts w:ascii="Times New Roman" w:hAnsi="Times New Roman" w:hint="eastAsia"/>
          <w:b/>
          <w:sz w:val="22"/>
          <w:szCs w:val="22"/>
          <w:lang w:eastAsia="zh-CN"/>
        </w:rPr>
        <w:t>CHO</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and</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MCG</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fast</w:t>
      </w:r>
      <w:r w:rsidRPr="000C0849">
        <w:rPr>
          <w:rFonts w:ascii="Times New Roman" w:hAnsi="Times New Roman"/>
          <w:b/>
          <w:sz w:val="22"/>
          <w:szCs w:val="22"/>
          <w:lang w:eastAsia="zh-CN"/>
        </w:rPr>
        <w:t xml:space="preserve"> </w:t>
      </w:r>
      <w:r w:rsidRPr="000C0849">
        <w:rPr>
          <w:rFonts w:ascii="Times New Roman" w:hAnsi="Times New Roman" w:hint="eastAsia"/>
          <w:b/>
          <w:sz w:val="22"/>
          <w:szCs w:val="22"/>
          <w:lang w:eastAsia="zh-CN"/>
        </w:rPr>
        <w:t>recovery</w:t>
      </w:r>
      <w:r>
        <w:rPr>
          <w:rFonts w:ascii="Times New Roman" w:hAnsi="Times New Roman"/>
          <w:b/>
          <w:sz w:val="22"/>
          <w:szCs w:val="22"/>
          <w:lang w:eastAsia="zh-CN"/>
        </w:rPr>
        <w:t xml:space="preserve"> </w:t>
      </w:r>
      <w:r w:rsidR="00173443">
        <w:rPr>
          <w:rFonts w:ascii="Times New Roman" w:hAnsi="Times New Roman"/>
          <w:b/>
          <w:sz w:val="22"/>
          <w:szCs w:val="22"/>
          <w:lang w:eastAsia="zh-CN"/>
        </w:rPr>
        <w:t xml:space="preserve">could </w:t>
      </w:r>
      <w:r w:rsidR="00173443" w:rsidRPr="000C0849">
        <w:rPr>
          <w:rFonts w:ascii="Times New Roman" w:hAnsi="Times New Roman"/>
          <w:b/>
          <w:sz w:val="22"/>
          <w:szCs w:val="22"/>
          <w:lang w:eastAsia="zh-CN"/>
        </w:rPr>
        <w:t>inform</w:t>
      </w:r>
      <w:r w:rsidRPr="000C0849">
        <w:rPr>
          <w:rFonts w:ascii="Times New Roman" w:hAnsi="Times New Roman"/>
          <w:b/>
          <w:sz w:val="22"/>
          <w:szCs w:val="22"/>
          <w:lang w:eastAsia="zh-CN"/>
        </w:rPr>
        <w:t xml:space="preserve"> MN</w:t>
      </w:r>
      <w:r w:rsidRPr="000C0849">
        <w:rPr>
          <w:rFonts w:ascii="Times New Roman" w:hAnsi="Times New Roman" w:hint="eastAsia"/>
          <w:b/>
          <w:sz w:val="22"/>
          <w:szCs w:val="22"/>
          <w:lang w:eastAsia="zh-CN"/>
        </w:rPr>
        <w:t>/</w:t>
      </w:r>
      <w:r w:rsidRPr="000C0849">
        <w:rPr>
          <w:rFonts w:ascii="Times New Roman" w:hAnsi="Times New Roman"/>
          <w:b/>
          <w:sz w:val="22"/>
          <w:szCs w:val="22"/>
          <w:lang w:eastAsia="zh-CN"/>
        </w:rPr>
        <w:t>SN via the other leg</w:t>
      </w:r>
      <w:r>
        <w:rPr>
          <w:rFonts w:ascii="Times New Roman" w:hAnsi="Times New Roman"/>
          <w:b/>
          <w:sz w:val="22"/>
          <w:szCs w:val="22"/>
          <w:lang w:eastAsia="zh-CN"/>
        </w:rPr>
        <w:t xml:space="preserve"> when CHO configuration compliance check fails.</w:t>
      </w:r>
    </w:p>
    <w:p w14:paraId="61F1100E" w14:textId="180B44A9" w:rsidR="00A0491A" w:rsidRPr="00520D15" w:rsidRDefault="00A0491A" w:rsidP="00A0491A">
      <w:pPr>
        <w:ind w:left="1137" w:hangingChars="515" w:hanging="1137"/>
        <w:rPr>
          <w:rFonts w:ascii="Times New Roman" w:hAnsi="Times New Roman"/>
          <w:b/>
          <w:sz w:val="22"/>
          <w:szCs w:val="22"/>
          <w:lang w:eastAsia="zh-CN"/>
        </w:rPr>
      </w:pP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roposal 5: RAN2 is kindly asked</w:t>
      </w:r>
      <w:r>
        <w:rPr>
          <w:rFonts w:ascii="Times New Roman" w:hAnsi="Times New Roman"/>
          <w:b/>
          <w:sz w:val="22"/>
          <w:szCs w:val="22"/>
          <w:lang w:eastAsia="zh-CN"/>
        </w:rPr>
        <w:t xml:space="preserve"> to further study the feasibility </w:t>
      </w:r>
      <w:r w:rsidR="00173443">
        <w:rPr>
          <w:rFonts w:ascii="Times New Roman" w:hAnsi="Times New Roman"/>
          <w:b/>
          <w:sz w:val="22"/>
          <w:szCs w:val="22"/>
          <w:lang w:eastAsia="zh-CN"/>
        </w:rPr>
        <w:t xml:space="preserve">of </w:t>
      </w:r>
      <w:r w:rsidR="00173443" w:rsidRPr="00520D15">
        <w:rPr>
          <w:rFonts w:ascii="Times New Roman" w:hAnsi="Times New Roman"/>
          <w:b/>
          <w:sz w:val="22"/>
          <w:szCs w:val="22"/>
          <w:lang w:eastAsia="zh-CN"/>
        </w:rPr>
        <w:t>the</w:t>
      </w:r>
      <w:r w:rsidRPr="00520D15">
        <w:rPr>
          <w:rFonts w:ascii="Times New Roman" w:hAnsi="Times New Roman"/>
          <w:b/>
          <w:sz w:val="22"/>
          <w:szCs w:val="22"/>
          <w:lang w:eastAsia="zh-CN"/>
        </w:rPr>
        <w:t xml:space="preserve"> coexistence of CHO and C</w:t>
      </w:r>
      <w:r w:rsidRPr="00520D15">
        <w:rPr>
          <w:rFonts w:ascii="Times New Roman" w:hAnsi="Times New Roman" w:hint="eastAsia"/>
          <w:b/>
          <w:sz w:val="22"/>
          <w:szCs w:val="22"/>
          <w:lang w:eastAsia="zh-CN"/>
        </w:rPr>
        <w:t>P</w:t>
      </w:r>
      <w:r w:rsidRPr="00520D15">
        <w:rPr>
          <w:rFonts w:ascii="Times New Roman" w:hAnsi="Times New Roman"/>
          <w:b/>
          <w:sz w:val="22"/>
          <w:szCs w:val="22"/>
          <w:lang w:eastAsia="zh-CN"/>
        </w:rPr>
        <w:t>(A)C.</w:t>
      </w:r>
    </w:p>
    <w:p w14:paraId="4A6987CD" w14:textId="77777777" w:rsidR="00A0491A" w:rsidRPr="0019003C" w:rsidRDefault="00A0491A" w:rsidP="00A0491A">
      <w:pPr>
        <w:ind w:left="1137" w:hangingChars="515" w:hanging="1137"/>
        <w:rPr>
          <w:rFonts w:ascii="Times New Roman" w:hAnsi="Times New Roman"/>
          <w:b/>
          <w:sz w:val="22"/>
          <w:szCs w:val="22"/>
          <w:lang w:eastAsia="zh-CN"/>
        </w:rPr>
      </w:pPr>
      <w:r w:rsidRPr="0019003C">
        <w:rPr>
          <w:rFonts w:ascii="Times New Roman" w:hAnsi="Times New Roman" w:hint="eastAsia"/>
          <w:b/>
          <w:sz w:val="22"/>
          <w:szCs w:val="22"/>
          <w:lang w:eastAsia="zh-CN"/>
        </w:rPr>
        <w:t>P</w:t>
      </w:r>
      <w:r w:rsidRPr="0019003C">
        <w:rPr>
          <w:rFonts w:ascii="Times New Roman" w:hAnsi="Times New Roman"/>
          <w:b/>
          <w:sz w:val="22"/>
          <w:szCs w:val="22"/>
          <w:lang w:eastAsia="zh-CN"/>
        </w:rPr>
        <w:t>roposal 6:</w:t>
      </w:r>
      <w:r>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CHO </w:t>
      </w:r>
      <w:r>
        <w:rPr>
          <w:rFonts w:ascii="Times New Roman" w:hAnsi="Times New Roman" w:hint="eastAsia"/>
          <w:b/>
          <w:sz w:val="22"/>
          <w:szCs w:val="22"/>
          <w:lang w:eastAsia="zh-CN"/>
        </w:rPr>
        <w:t>is</w:t>
      </w:r>
      <w:r>
        <w:rPr>
          <w:rFonts w:ascii="Times New Roman" w:hAnsi="Times New Roman"/>
          <w:b/>
          <w:sz w:val="22"/>
          <w:szCs w:val="22"/>
          <w:lang w:eastAsia="zh-CN"/>
        </w:rPr>
        <w:t xml:space="preserve"> </w:t>
      </w:r>
      <w:r w:rsidRPr="0019003C">
        <w:rPr>
          <w:rFonts w:ascii="Times New Roman" w:hAnsi="Times New Roman"/>
          <w:b/>
          <w:sz w:val="22"/>
          <w:szCs w:val="22"/>
          <w:lang w:eastAsia="zh-CN"/>
        </w:rPr>
        <w:t xml:space="preserve">prior to CPAC.  When </w:t>
      </w:r>
      <w:r w:rsidRPr="0019003C">
        <w:rPr>
          <w:rFonts w:ascii="Times New Roman" w:hAnsi="Times New Roman" w:hint="eastAsia"/>
          <w:b/>
          <w:sz w:val="22"/>
          <w:szCs w:val="22"/>
          <w:lang w:eastAsia="zh-CN"/>
        </w:rPr>
        <w:t>C</w:t>
      </w:r>
      <w:r w:rsidRPr="0019003C">
        <w:rPr>
          <w:rFonts w:ascii="Times New Roman" w:hAnsi="Times New Roman"/>
          <w:b/>
          <w:sz w:val="22"/>
          <w:szCs w:val="22"/>
          <w:lang w:eastAsia="zh-CN"/>
        </w:rPr>
        <w:t>HO execution condition satisfies after CPAC is triggered, UE stop</w:t>
      </w:r>
      <w:r>
        <w:rPr>
          <w:rFonts w:ascii="Times New Roman" w:hAnsi="Times New Roman" w:hint="eastAsia"/>
          <w:b/>
          <w:sz w:val="22"/>
          <w:szCs w:val="22"/>
          <w:lang w:eastAsia="zh-CN"/>
        </w:rPr>
        <w:t>s</w:t>
      </w:r>
      <w:r w:rsidRPr="0019003C">
        <w:rPr>
          <w:rFonts w:ascii="Times New Roman" w:hAnsi="Times New Roman"/>
          <w:b/>
          <w:sz w:val="22"/>
          <w:szCs w:val="22"/>
          <w:lang w:eastAsia="zh-CN"/>
        </w:rPr>
        <w:t xml:space="preserve"> </w:t>
      </w:r>
      <w:r w:rsidRPr="005C7D36">
        <w:rPr>
          <w:rFonts w:ascii="Times New Roman" w:hAnsi="Times New Roman"/>
          <w:b/>
          <w:sz w:val="22"/>
          <w:szCs w:val="22"/>
          <w:lang w:eastAsia="zh-CN"/>
        </w:rPr>
        <w:t xml:space="preserve">the ongoing </w:t>
      </w:r>
      <w:r w:rsidRPr="0019003C">
        <w:rPr>
          <w:rFonts w:ascii="Times New Roman" w:hAnsi="Times New Roman"/>
          <w:b/>
          <w:sz w:val="22"/>
          <w:szCs w:val="22"/>
          <w:lang w:eastAsia="zh-CN"/>
        </w:rPr>
        <w:t>CPAC and perform CHO first.</w:t>
      </w:r>
    </w:p>
    <w:p w14:paraId="43954A9F" w14:textId="77777777" w:rsidR="00AC5918" w:rsidRPr="001625D3" w:rsidRDefault="00AC5918" w:rsidP="00255B27">
      <w:pPr>
        <w:pStyle w:val="1"/>
      </w:pPr>
      <w:r w:rsidRPr="001625D3">
        <w:t>References</w:t>
      </w:r>
    </w:p>
    <w:p w14:paraId="54E44AF4" w14:textId="6B7CE2D3" w:rsidR="00643AED" w:rsidRDefault="00643AED" w:rsidP="00DB391E">
      <w:pPr>
        <w:numPr>
          <w:ilvl w:val="0"/>
          <w:numId w:val="4"/>
        </w:numPr>
        <w:overflowPunct w:val="0"/>
        <w:autoSpaceDE w:val="0"/>
        <w:autoSpaceDN w:val="0"/>
        <w:adjustRightInd w:val="0"/>
        <w:jc w:val="left"/>
        <w:textAlignment w:val="baseline"/>
      </w:pPr>
      <w:r w:rsidRPr="00643AED">
        <w:t>RP-181433</w:t>
      </w:r>
      <w:r>
        <w:t xml:space="preserve"> </w:t>
      </w:r>
      <w:r w:rsidRPr="00643AED">
        <w:t>New WID: NR mobility enhancements</w:t>
      </w:r>
    </w:p>
    <w:p w14:paraId="515C9B70" w14:textId="0D06B1EB" w:rsidR="00DB391E" w:rsidRDefault="007E77B1" w:rsidP="00DB391E">
      <w:pPr>
        <w:numPr>
          <w:ilvl w:val="0"/>
          <w:numId w:val="4"/>
        </w:numPr>
        <w:overflowPunct w:val="0"/>
        <w:autoSpaceDE w:val="0"/>
        <w:autoSpaceDN w:val="0"/>
        <w:adjustRightInd w:val="0"/>
        <w:jc w:val="left"/>
        <w:textAlignment w:val="baseline"/>
      </w:pPr>
      <w:r w:rsidRPr="007E77B1">
        <w:t>Report on email discussion [108#67]</w:t>
      </w:r>
      <w:r w:rsidR="00601DD9">
        <w:t xml:space="preserve"> </w:t>
      </w:r>
      <w:r w:rsidRPr="007E77B1">
        <w:t>[NR Mob] Resolving open issues in CPAC and creating TP (CATT)</w:t>
      </w:r>
    </w:p>
    <w:p w14:paraId="68C4042E" w14:textId="77777777" w:rsidR="00DB391E" w:rsidRDefault="007E77B1" w:rsidP="007E77B1">
      <w:pPr>
        <w:numPr>
          <w:ilvl w:val="0"/>
          <w:numId w:val="4"/>
        </w:numPr>
        <w:overflowPunct w:val="0"/>
        <w:autoSpaceDE w:val="0"/>
        <w:autoSpaceDN w:val="0"/>
        <w:adjustRightInd w:val="0"/>
        <w:jc w:val="left"/>
        <w:textAlignment w:val="baseline"/>
        <w:rPr>
          <w:lang w:eastAsia="zh-CN"/>
        </w:rPr>
      </w:pPr>
      <w:r>
        <w:t>3GPP TS 37.340 V15.5.0</w:t>
      </w:r>
      <w:r>
        <w:rPr>
          <w:rFonts w:hint="eastAsia"/>
          <w:lang w:eastAsia="zh-CN"/>
        </w:rPr>
        <w:t xml:space="preserve"> </w:t>
      </w:r>
      <w:r>
        <w:rPr>
          <w:lang w:eastAsia="zh-CN"/>
        </w:rPr>
        <w:t>Multi-connectivity Stage 2</w:t>
      </w:r>
      <w:r>
        <w:rPr>
          <w:rFonts w:hint="eastAsia"/>
          <w:lang w:eastAsia="zh-CN"/>
        </w:rPr>
        <w:t xml:space="preserve"> </w:t>
      </w:r>
      <w:r>
        <w:rPr>
          <w:lang w:eastAsia="zh-CN"/>
        </w:rPr>
        <w:t>(Release 15)</w:t>
      </w:r>
    </w:p>
    <w:p w14:paraId="12316DBB" w14:textId="71595137" w:rsidR="004C0514" w:rsidRPr="007E77B1" w:rsidRDefault="00601DD9" w:rsidP="00AA424C">
      <w:pPr>
        <w:numPr>
          <w:ilvl w:val="0"/>
          <w:numId w:val="4"/>
        </w:numPr>
        <w:overflowPunct w:val="0"/>
        <w:autoSpaceDE w:val="0"/>
        <w:autoSpaceDN w:val="0"/>
        <w:adjustRightInd w:val="0"/>
        <w:jc w:val="left"/>
        <w:textAlignment w:val="baseline"/>
        <w:rPr>
          <w:lang w:eastAsia="zh-CN"/>
        </w:rPr>
      </w:pPr>
      <w:r w:rsidRPr="00601DD9">
        <w:rPr>
          <w:lang w:eastAsia="zh-CN"/>
        </w:rPr>
        <w:lastRenderedPageBreak/>
        <w:t>R2-1916300</w:t>
      </w:r>
      <w:r>
        <w:rPr>
          <w:lang w:eastAsia="zh-CN"/>
        </w:rPr>
        <w:t xml:space="preserve"> </w:t>
      </w:r>
      <w:r w:rsidRPr="00601DD9">
        <w:rPr>
          <w:lang w:eastAsia="zh-CN"/>
        </w:rPr>
        <w:t>Report on Email Discussion [107b#</w:t>
      </w:r>
      <w:proofErr w:type="gramStart"/>
      <w:r w:rsidRPr="00601DD9">
        <w:rPr>
          <w:lang w:eastAsia="zh-CN"/>
        </w:rPr>
        <w:t>52][</w:t>
      </w:r>
      <w:proofErr w:type="gramEnd"/>
      <w:r w:rsidRPr="00601DD9">
        <w:rPr>
          <w:lang w:eastAsia="zh-CN"/>
        </w:rPr>
        <w:t>NR MobE] Open Issues Conditional PSCell Addition/Change (CATT)</w:t>
      </w:r>
    </w:p>
    <w:sectPr w:rsidR="004C0514" w:rsidRPr="007E77B1"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25033" w14:textId="77777777" w:rsidR="00197AB8" w:rsidRDefault="00197AB8">
      <w:r>
        <w:separator/>
      </w:r>
    </w:p>
  </w:endnote>
  <w:endnote w:type="continuationSeparator" w:id="0">
    <w:p w14:paraId="725623B2" w14:textId="77777777" w:rsidR="00197AB8" w:rsidRDefault="00197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BCB5E" w14:textId="77777777" w:rsidR="00197AB8" w:rsidRDefault="00197AB8">
      <w:r>
        <w:separator/>
      </w:r>
    </w:p>
  </w:footnote>
  <w:footnote w:type="continuationSeparator" w:id="0">
    <w:p w14:paraId="67E41C1D" w14:textId="77777777" w:rsidR="00197AB8" w:rsidRDefault="00197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EC52FA"/>
    <w:multiLevelType w:val="multilevel"/>
    <w:tmpl w:val="9DF8CA68"/>
    <w:lvl w:ilvl="0">
      <w:start w:val="1"/>
      <w:numFmt w:val="decimal"/>
      <w:pStyle w:val="1"/>
      <w:lvlText w:val="%1"/>
      <w:lvlJc w:val="left"/>
      <w:pPr>
        <w:ind w:left="432" w:hanging="432"/>
      </w:pPr>
      <w:rPr>
        <w:rFonts w:hint="eastAsia"/>
        <w:lang w:val="en-US"/>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29850E2C"/>
    <w:multiLevelType w:val="hybridMultilevel"/>
    <w:tmpl w:val="4B50C218"/>
    <w:lvl w:ilvl="0" w:tplc="FF9EDF9E">
      <w:start w:val="1"/>
      <w:numFmt w:val="decimal"/>
      <w:lvlText w:val="%1."/>
      <w:lvlJc w:val="left"/>
      <w:pPr>
        <w:ind w:left="1619" w:hanging="360"/>
      </w:pPr>
    </w:lvl>
    <w:lvl w:ilvl="1" w:tplc="10090019">
      <w:start w:val="1"/>
      <w:numFmt w:val="decimal"/>
      <w:lvlText w:val="%2."/>
      <w:lvlJc w:val="left"/>
      <w:pPr>
        <w:tabs>
          <w:tab w:val="num" w:pos="1440"/>
        </w:tabs>
        <w:ind w:left="1440" w:hanging="360"/>
      </w:pPr>
    </w:lvl>
    <w:lvl w:ilvl="2" w:tplc="1009001B">
      <w:start w:val="1"/>
      <w:numFmt w:val="decimal"/>
      <w:lvlText w:val="%3."/>
      <w:lvlJc w:val="left"/>
      <w:pPr>
        <w:tabs>
          <w:tab w:val="num" w:pos="2160"/>
        </w:tabs>
        <w:ind w:left="2160" w:hanging="360"/>
      </w:pPr>
    </w:lvl>
    <w:lvl w:ilvl="3" w:tplc="1009000F">
      <w:start w:val="1"/>
      <w:numFmt w:val="decimal"/>
      <w:lvlText w:val="%4."/>
      <w:lvlJc w:val="left"/>
      <w:pPr>
        <w:tabs>
          <w:tab w:val="num" w:pos="2880"/>
        </w:tabs>
        <w:ind w:left="2880" w:hanging="360"/>
      </w:pPr>
    </w:lvl>
    <w:lvl w:ilvl="4" w:tplc="10090019">
      <w:start w:val="1"/>
      <w:numFmt w:val="decimal"/>
      <w:lvlText w:val="%5."/>
      <w:lvlJc w:val="left"/>
      <w:pPr>
        <w:tabs>
          <w:tab w:val="num" w:pos="3600"/>
        </w:tabs>
        <w:ind w:left="3600" w:hanging="360"/>
      </w:pPr>
    </w:lvl>
    <w:lvl w:ilvl="5" w:tplc="1009001B">
      <w:start w:val="1"/>
      <w:numFmt w:val="decimal"/>
      <w:lvlText w:val="%6."/>
      <w:lvlJc w:val="left"/>
      <w:pPr>
        <w:tabs>
          <w:tab w:val="num" w:pos="4320"/>
        </w:tabs>
        <w:ind w:left="4320" w:hanging="360"/>
      </w:pPr>
    </w:lvl>
    <w:lvl w:ilvl="6" w:tplc="1009000F">
      <w:start w:val="1"/>
      <w:numFmt w:val="decimal"/>
      <w:lvlText w:val="%7."/>
      <w:lvlJc w:val="left"/>
      <w:pPr>
        <w:tabs>
          <w:tab w:val="num" w:pos="5040"/>
        </w:tabs>
        <w:ind w:left="5040" w:hanging="360"/>
      </w:pPr>
    </w:lvl>
    <w:lvl w:ilvl="7" w:tplc="10090019">
      <w:start w:val="1"/>
      <w:numFmt w:val="decimal"/>
      <w:lvlText w:val="%8."/>
      <w:lvlJc w:val="left"/>
      <w:pPr>
        <w:tabs>
          <w:tab w:val="num" w:pos="5760"/>
        </w:tabs>
        <w:ind w:left="5760" w:hanging="360"/>
      </w:pPr>
    </w:lvl>
    <w:lvl w:ilvl="8" w:tplc="1009001B">
      <w:start w:val="1"/>
      <w:numFmt w:val="decimal"/>
      <w:lvlText w:val="%9."/>
      <w:lvlJc w:val="left"/>
      <w:pPr>
        <w:tabs>
          <w:tab w:val="num" w:pos="6480"/>
        </w:tabs>
        <w:ind w:left="6480" w:hanging="360"/>
      </w:p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B7571FF"/>
    <w:multiLevelType w:val="multilevel"/>
    <w:tmpl w:val="40D2238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Times New Roman" w:eastAsia="MS Mincho"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C0A1DCA"/>
    <w:multiLevelType w:val="hybridMultilevel"/>
    <w:tmpl w:val="6AA253BE"/>
    <w:lvl w:ilvl="0" w:tplc="8A4E4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8B21433"/>
    <w:multiLevelType w:val="hybridMultilevel"/>
    <w:tmpl w:val="E1F64342"/>
    <w:lvl w:ilvl="0" w:tplc="01682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4410BD"/>
    <w:multiLevelType w:val="hybridMultilevel"/>
    <w:tmpl w:val="1F5C60A8"/>
    <w:lvl w:ilvl="0" w:tplc="798EB416">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7A2215"/>
    <w:multiLevelType w:val="hybridMultilevel"/>
    <w:tmpl w:val="B462B8F2"/>
    <w:lvl w:ilvl="0" w:tplc="65863EE2">
      <w:start w:val="1"/>
      <w:numFmt w:val="decimal"/>
      <w:lvlText w:val="Op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9669B3"/>
    <w:multiLevelType w:val="hybridMultilevel"/>
    <w:tmpl w:val="EEA84B44"/>
    <w:lvl w:ilvl="0" w:tplc="5964C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C11079"/>
    <w:multiLevelType w:val="hybridMultilevel"/>
    <w:tmpl w:val="29CA9236"/>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0"/>
  </w:num>
  <w:num w:numId="6">
    <w:abstractNumId w:val="4"/>
  </w:num>
  <w:num w:numId="7">
    <w:abstractNumId w:val="8"/>
  </w:num>
  <w:num w:numId="8">
    <w:abstractNumId w:val="16"/>
  </w:num>
  <w:num w:numId="9">
    <w:abstractNumId w:val="5"/>
  </w:num>
  <w:num w:numId="10">
    <w:abstractNumId w:val="31"/>
  </w:num>
  <w:num w:numId="11">
    <w:abstractNumId w:val="7"/>
  </w:num>
  <w:num w:numId="12">
    <w:abstractNumId w:val="20"/>
  </w:num>
  <w:num w:numId="13">
    <w:abstractNumId w:val="19"/>
  </w:num>
  <w:num w:numId="14">
    <w:abstractNumId w:val="32"/>
  </w:num>
  <w:num w:numId="15">
    <w:abstractNumId w:val="10"/>
  </w:num>
  <w:num w:numId="16">
    <w:abstractNumId w:val="27"/>
  </w:num>
  <w:num w:numId="17">
    <w:abstractNumId w:val="21"/>
  </w:num>
  <w:num w:numId="18">
    <w:abstractNumId w:val="9"/>
  </w:num>
  <w:num w:numId="19">
    <w:abstractNumId w:val="2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
  </w:num>
  <w:num w:numId="35">
    <w:abstractNumId w:val="6"/>
  </w:num>
  <w:num w:numId="36">
    <w:abstractNumId w:val="26"/>
  </w:num>
  <w:num w:numId="37">
    <w:abstractNumId w:val="28"/>
  </w:num>
  <w:num w:numId="38">
    <w:abstractNumId w:val="12"/>
  </w:num>
  <w:num w:numId="39">
    <w:abstractNumId w:val="14"/>
  </w:num>
  <w:num w:numId="40">
    <w:abstractNumId w:val="24"/>
  </w:num>
  <w:num w:numId="41">
    <w:abstractNumId w:val="28"/>
  </w:num>
  <w:num w:numId="42">
    <w:abstractNumId w:val="18"/>
  </w:num>
  <w:num w:numId="43">
    <w:abstractNumId w:val="15"/>
  </w:num>
  <w:num w:numId="44">
    <w:abstractNumId w:val="30"/>
  </w:num>
  <w:num w:numId="45">
    <w:abstractNumId w:val="23"/>
  </w:num>
  <w:num w:numId="46">
    <w:abstractNumId w:val="25"/>
  </w:num>
  <w:num w:numId="47">
    <w:abstractNumId w:val="29"/>
  </w:num>
  <w:num w:numId="48">
    <w:abstractNumId w:val="11"/>
  </w:num>
  <w:num w:numId="49">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157"/>
    <w:rsid w:val="00003E6A"/>
    <w:rsid w:val="0000587A"/>
    <w:rsid w:val="00006C2E"/>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BD0"/>
    <w:rsid w:val="00033397"/>
    <w:rsid w:val="0003376D"/>
    <w:rsid w:val="000345C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1EA"/>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E0B"/>
    <w:rsid w:val="000F003B"/>
    <w:rsid w:val="000F3114"/>
    <w:rsid w:val="000F387E"/>
    <w:rsid w:val="000F4E5D"/>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849"/>
    <w:rsid w:val="0012180D"/>
    <w:rsid w:val="00122D33"/>
    <w:rsid w:val="0012397B"/>
    <w:rsid w:val="00123BA3"/>
    <w:rsid w:val="00127966"/>
    <w:rsid w:val="0013410C"/>
    <w:rsid w:val="00134C49"/>
    <w:rsid w:val="0013511F"/>
    <w:rsid w:val="001359EF"/>
    <w:rsid w:val="00136C50"/>
    <w:rsid w:val="00137680"/>
    <w:rsid w:val="00137923"/>
    <w:rsid w:val="001443A3"/>
    <w:rsid w:val="00146052"/>
    <w:rsid w:val="00147252"/>
    <w:rsid w:val="0014763D"/>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6F2"/>
    <w:rsid w:val="001658EF"/>
    <w:rsid w:val="0016756A"/>
    <w:rsid w:val="00167DA4"/>
    <w:rsid w:val="0017187C"/>
    <w:rsid w:val="00172326"/>
    <w:rsid w:val="00172FD7"/>
    <w:rsid w:val="00173443"/>
    <w:rsid w:val="001735B1"/>
    <w:rsid w:val="00174BF6"/>
    <w:rsid w:val="00175514"/>
    <w:rsid w:val="001777C1"/>
    <w:rsid w:val="00177D29"/>
    <w:rsid w:val="001802E7"/>
    <w:rsid w:val="001805A4"/>
    <w:rsid w:val="00183251"/>
    <w:rsid w:val="001835B7"/>
    <w:rsid w:val="00183678"/>
    <w:rsid w:val="00183A6C"/>
    <w:rsid w:val="0018433A"/>
    <w:rsid w:val="001847AA"/>
    <w:rsid w:val="0018760F"/>
    <w:rsid w:val="0019003C"/>
    <w:rsid w:val="00193724"/>
    <w:rsid w:val="0019455D"/>
    <w:rsid w:val="00194CD0"/>
    <w:rsid w:val="00195C95"/>
    <w:rsid w:val="00197AB8"/>
    <w:rsid w:val="001A04FC"/>
    <w:rsid w:val="001A3BB0"/>
    <w:rsid w:val="001A4980"/>
    <w:rsid w:val="001A4A8B"/>
    <w:rsid w:val="001B03D8"/>
    <w:rsid w:val="001B3099"/>
    <w:rsid w:val="001B7811"/>
    <w:rsid w:val="001C4BA8"/>
    <w:rsid w:val="001C50DD"/>
    <w:rsid w:val="001D0189"/>
    <w:rsid w:val="001D15D8"/>
    <w:rsid w:val="001D197B"/>
    <w:rsid w:val="001D1DBB"/>
    <w:rsid w:val="001D2E00"/>
    <w:rsid w:val="001D2F19"/>
    <w:rsid w:val="001D5F4E"/>
    <w:rsid w:val="001D78ED"/>
    <w:rsid w:val="001E0BFB"/>
    <w:rsid w:val="001E2D16"/>
    <w:rsid w:val="001E323F"/>
    <w:rsid w:val="001E525C"/>
    <w:rsid w:val="001E5272"/>
    <w:rsid w:val="001F168B"/>
    <w:rsid w:val="001F3B84"/>
    <w:rsid w:val="001F4257"/>
    <w:rsid w:val="001F45B0"/>
    <w:rsid w:val="001F48FC"/>
    <w:rsid w:val="001F5D82"/>
    <w:rsid w:val="0020028B"/>
    <w:rsid w:val="002010E8"/>
    <w:rsid w:val="00201577"/>
    <w:rsid w:val="002024C6"/>
    <w:rsid w:val="002029DB"/>
    <w:rsid w:val="002034B9"/>
    <w:rsid w:val="00203C6E"/>
    <w:rsid w:val="00203DC7"/>
    <w:rsid w:val="00203E22"/>
    <w:rsid w:val="00204BDF"/>
    <w:rsid w:val="00204E8C"/>
    <w:rsid w:val="00205A6A"/>
    <w:rsid w:val="002070CF"/>
    <w:rsid w:val="00207534"/>
    <w:rsid w:val="00207BC3"/>
    <w:rsid w:val="002108BE"/>
    <w:rsid w:val="00210E31"/>
    <w:rsid w:val="00211184"/>
    <w:rsid w:val="00211E6D"/>
    <w:rsid w:val="002129AC"/>
    <w:rsid w:val="00212AFB"/>
    <w:rsid w:val="0021381E"/>
    <w:rsid w:val="002153FF"/>
    <w:rsid w:val="002176BF"/>
    <w:rsid w:val="00217703"/>
    <w:rsid w:val="00220CE6"/>
    <w:rsid w:val="00221269"/>
    <w:rsid w:val="00225E9B"/>
    <w:rsid w:val="0022606D"/>
    <w:rsid w:val="00227673"/>
    <w:rsid w:val="00230146"/>
    <w:rsid w:val="00231069"/>
    <w:rsid w:val="00231E57"/>
    <w:rsid w:val="00236135"/>
    <w:rsid w:val="002364A3"/>
    <w:rsid w:val="0023771C"/>
    <w:rsid w:val="002403F2"/>
    <w:rsid w:val="0025065E"/>
    <w:rsid w:val="0025073B"/>
    <w:rsid w:val="002525DC"/>
    <w:rsid w:val="0025331A"/>
    <w:rsid w:val="00253D53"/>
    <w:rsid w:val="00255B27"/>
    <w:rsid w:val="00256FE4"/>
    <w:rsid w:val="002622AB"/>
    <w:rsid w:val="002625AA"/>
    <w:rsid w:val="00263079"/>
    <w:rsid w:val="002650B3"/>
    <w:rsid w:val="002663D9"/>
    <w:rsid w:val="002664FD"/>
    <w:rsid w:val="002666C6"/>
    <w:rsid w:val="00267DD9"/>
    <w:rsid w:val="002701BA"/>
    <w:rsid w:val="002712D1"/>
    <w:rsid w:val="00272C5C"/>
    <w:rsid w:val="00273A72"/>
    <w:rsid w:val="00274788"/>
    <w:rsid w:val="002770E7"/>
    <w:rsid w:val="00277559"/>
    <w:rsid w:val="00280D6A"/>
    <w:rsid w:val="00281A6F"/>
    <w:rsid w:val="00281FD2"/>
    <w:rsid w:val="002820EB"/>
    <w:rsid w:val="002824D9"/>
    <w:rsid w:val="00284E8D"/>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CC6"/>
    <w:rsid w:val="002A353D"/>
    <w:rsid w:val="002A4FA6"/>
    <w:rsid w:val="002A5937"/>
    <w:rsid w:val="002A6310"/>
    <w:rsid w:val="002A733A"/>
    <w:rsid w:val="002A79F1"/>
    <w:rsid w:val="002B1533"/>
    <w:rsid w:val="002B26B1"/>
    <w:rsid w:val="002B3195"/>
    <w:rsid w:val="002B4B1A"/>
    <w:rsid w:val="002B7B3F"/>
    <w:rsid w:val="002C0EAB"/>
    <w:rsid w:val="002C0EC7"/>
    <w:rsid w:val="002C1DD4"/>
    <w:rsid w:val="002C2863"/>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396E"/>
    <w:rsid w:val="002F4C4E"/>
    <w:rsid w:val="002F6205"/>
    <w:rsid w:val="002F6AB4"/>
    <w:rsid w:val="002F6B3B"/>
    <w:rsid w:val="002F6E94"/>
    <w:rsid w:val="00300CFC"/>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47C"/>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1173"/>
    <w:rsid w:val="00361246"/>
    <w:rsid w:val="0036260E"/>
    <w:rsid w:val="00367880"/>
    <w:rsid w:val="003679D1"/>
    <w:rsid w:val="00370F5E"/>
    <w:rsid w:val="0037115A"/>
    <w:rsid w:val="00371A02"/>
    <w:rsid w:val="0037239A"/>
    <w:rsid w:val="003731BB"/>
    <w:rsid w:val="00373300"/>
    <w:rsid w:val="003738F7"/>
    <w:rsid w:val="00374039"/>
    <w:rsid w:val="00374F70"/>
    <w:rsid w:val="00377915"/>
    <w:rsid w:val="00380617"/>
    <w:rsid w:val="00380F85"/>
    <w:rsid w:val="00381EFD"/>
    <w:rsid w:val="00382884"/>
    <w:rsid w:val="00384A0C"/>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0D6"/>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063"/>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3D76"/>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021D"/>
    <w:rsid w:val="004514F9"/>
    <w:rsid w:val="00454593"/>
    <w:rsid w:val="004579C7"/>
    <w:rsid w:val="00462FD4"/>
    <w:rsid w:val="004635B6"/>
    <w:rsid w:val="00464A2A"/>
    <w:rsid w:val="00465DD3"/>
    <w:rsid w:val="00467084"/>
    <w:rsid w:val="00467512"/>
    <w:rsid w:val="004723AF"/>
    <w:rsid w:val="00474761"/>
    <w:rsid w:val="004752A4"/>
    <w:rsid w:val="00475FEC"/>
    <w:rsid w:val="00477AD1"/>
    <w:rsid w:val="00477BDD"/>
    <w:rsid w:val="00480968"/>
    <w:rsid w:val="00481164"/>
    <w:rsid w:val="00481C59"/>
    <w:rsid w:val="0048315D"/>
    <w:rsid w:val="00483374"/>
    <w:rsid w:val="00483E08"/>
    <w:rsid w:val="00484370"/>
    <w:rsid w:val="00485270"/>
    <w:rsid w:val="00487950"/>
    <w:rsid w:val="00490AC3"/>
    <w:rsid w:val="004910E3"/>
    <w:rsid w:val="00491496"/>
    <w:rsid w:val="004928A1"/>
    <w:rsid w:val="004931AB"/>
    <w:rsid w:val="00494141"/>
    <w:rsid w:val="004947AF"/>
    <w:rsid w:val="00494EAD"/>
    <w:rsid w:val="0049584C"/>
    <w:rsid w:val="004970E8"/>
    <w:rsid w:val="004978C8"/>
    <w:rsid w:val="004A1BBC"/>
    <w:rsid w:val="004A20A5"/>
    <w:rsid w:val="004A40BF"/>
    <w:rsid w:val="004A4473"/>
    <w:rsid w:val="004A6548"/>
    <w:rsid w:val="004B43ED"/>
    <w:rsid w:val="004B49CF"/>
    <w:rsid w:val="004B526E"/>
    <w:rsid w:val="004B54B3"/>
    <w:rsid w:val="004B59F8"/>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77"/>
    <w:rsid w:val="00516BA0"/>
    <w:rsid w:val="00516C95"/>
    <w:rsid w:val="00520D15"/>
    <w:rsid w:val="00521461"/>
    <w:rsid w:val="00523D6F"/>
    <w:rsid w:val="0052553D"/>
    <w:rsid w:val="00525BA7"/>
    <w:rsid w:val="005268C9"/>
    <w:rsid w:val="00527F2F"/>
    <w:rsid w:val="005315F7"/>
    <w:rsid w:val="005324A9"/>
    <w:rsid w:val="00534A60"/>
    <w:rsid w:val="00535EB5"/>
    <w:rsid w:val="0053687E"/>
    <w:rsid w:val="00536B2B"/>
    <w:rsid w:val="00536E56"/>
    <w:rsid w:val="00537881"/>
    <w:rsid w:val="00540D97"/>
    <w:rsid w:val="00540DF1"/>
    <w:rsid w:val="00541DCD"/>
    <w:rsid w:val="00543E6C"/>
    <w:rsid w:val="00545137"/>
    <w:rsid w:val="00550376"/>
    <w:rsid w:val="005520D2"/>
    <w:rsid w:val="00553146"/>
    <w:rsid w:val="00553D4E"/>
    <w:rsid w:val="005564B1"/>
    <w:rsid w:val="005570FB"/>
    <w:rsid w:val="005601B2"/>
    <w:rsid w:val="00563585"/>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549B"/>
    <w:rsid w:val="005A5C68"/>
    <w:rsid w:val="005A6F6F"/>
    <w:rsid w:val="005B5454"/>
    <w:rsid w:val="005B61EE"/>
    <w:rsid w:val="005B6337"/>
    <w:rsid w:val="005B65DB"/>
    <w:rsid w:val="005B6710"/>
    <w:rsid w:val="005B6846"/>
    <w:rsid w:val="005B7238"/>
    <w:rsid w:val="005B72B0"/>
    <w:rsid w:val="005B7573"/>
    <w:rsid w:val="005B76FB"/>
    <w:rsid w:val="005B78F8"/>
    <w:rsid w:val="005C0564"/>
    <w:rsid w:val="005C15A6"/>
    <w:rsid w:val="005C1839"/>
    <w:rsid w:val="005C226B"/>
    <w:rsid w:val="005C681D"/>
    <w:rsid w:val="005C6875"/>
    <w:rsid w:val="005C7D36"/>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3AED"/>
    <w:rsid w:val="00644EF7"/>
    <w:rsid w:val="00645110"/>
    <w:rsid w:val="00651E1E"/>
    <w:rsid w:val="00652159"/>
    <w:rsid w:val="0065224A"/>
    <w:rsid w:val="00652254"/>
    <w:rsid w:val="0065258E"/>
    <w:rsid w:val="00655872"/>
    <w:rsid w:val="006579E8"/>
    <w:rsid w:val="00662739"/>
    <w:rsid w:val="00664958"/>
    <w:rsid w:val="00664DC4"/>
    <w:rsid w:val="00665BE3"/>
    <w:rsid w:val="006664CA"/>
    <w:rsid w:val="00666BC5"/>
    <w:rsid w:val="00670D17"/>
    <w:rsid w:val="00671593"/>
    <w:rsid w:val="00672A47"/>
    <w:rsid w:val="00672DD3"/>
    <w:rsid w:val="00673DA5"/>
    <w:rsid w:val="00674A37"/>
    <w:rsid w:val="006778D1"/>
    <w:rsid w:val="006778DA"/>
    <w:rsid w:val="006803A9"/>
    <w:rsid w:val="00680F27"/>
    <w:rsid w:val="00680F84"/>
    <w:rsid w:val="00682DB1"/>
    <w:rsid w:val="00686A67"/>
    <w:rsid w:val="00687F04"/>
    <w:rsid w:val="00693169"/>
    <w:rsid w:val="006937BA"/>
    <w:rsid w:val="00694679"/>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B41"/>
    <w:rsid w:val="006E2738"/>
    <w:rsid w:val="006E2C98"/>
    <w:rsid w:val="006E42B5"/>
    <w:rsid w:val="006E44E6"/>
    <w:rsid w:val="006E5508"/>
    <w:rsid w:val="006E77BE"/>
    <w:rsid w:val="006F0A23"/>
    <w:rsid w:val="006F2575"/>
    <w:rsid w:val="006F3F50"/>
    <w:rsid w:val="006F6972"/>
    <w:rsid w:val="006F6F27"/>
    <w:rsid w:val="006F755D"/>
    <w:rsid w:val="006F7845"/>
    <w:rsid w:val="007016A1"/>
    <w:rsid w:val="007017FC"/>
    <w:rsid w:val="00702631"/>
    <w:rsid w:val="00702694"/>
    <w:rsid w:val="007145EA"/>
    <w:rsid w:val="00716765"/>
    <w:rsid w:val="00721B21"/>
    <w:rsid w:val="00721C1E"/>
    <w:rsid w:val="00726628"/>
    <w:rsid w:val="00727957"/>
    <w:rsid w:val="00727D3A"/>
    <w:rsid w:val="00727FC2"/>
    <w:rsid w:val="00734738"/>
    <w:rsid w:val="00734A5B"/>
    <w:rsid w:val="00735860"/>
    <w:rsid w:val="007366E0"/>
    <w:rsid w:val="00737B4E"/>
    <w:rsid w:val="007413A2"/>
    <w:rsid w:val="007418E3"/>
    <w:rsid w:val="00744E7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65"/>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172"/>
    <w:rsid w:val="0079186C"/>
    <w:rsid w:val="007934F7"/>
    <w:rsid w:val="00793634"/>
    <w:rsid w:val="0079527E"/>
    <w:rsid w:val="007957E6"/>
    <w:rsid w:val="007962DB"/>
    <w:rsid w:val="007968C8"/>
    <w:rsid w:val="0079764C"/>
    <w:rsid w:val="007A0073"/>
    <w:rsid w:val="007A2E90"/>
    <w:rsid w:val="007A349A"/>
    <w:rsid w:val="007A68F8"/>
    <w:rsid w:val="007A69BF"/>
    <w:rsid w:val="007A7ADC"/>
    <w:rsid w:val="007B37FE"/>
    <w:rsid w:val="007B3DFF"/>
    <w:rsid w:val="007B60FC"/>
    <w:rsid w:val="007B7578"/>
    <w:rsid w:val="007B779D"/>
    <w:rsid w:val="007C095F"/>
    <w:rsid w:val="007C0E62"/>
    <w:rsid w:val="007C1D88"/>
    <w:rsid w:val="007C288E"/>
    <w:rsid w:val="007C2D08"/>
    <w:rsid w:val="007C2DC9"/>
    <w:rsid w:val="007C626F"/>
    <w:rsid w:val="007D08A7"/>
    <w:rsid w:val="007D1D68"/>
    <w:rsid w:val="007D2510"/>
    <w:rsid w:val="007D2D71"/>
    <w:rsid w:val="007D43DC"/>
    <w:rsid w:val="007D5C90"/>
    <w:rsid w:val="007D7AE7"/>
    <w:rsid w:val="007D7B7E"/>
    <w:rsid w:val="007E0BE6"/>
    <w:rsid w:val="007E0F66"/>
    <w:rsid w:val="007E1A7E"/>
    <w:rsid w:val="007E1DF8"/>
    <w:rsid w:val="007E1F2A"/>
    <w:rsid w:val="007E2C01"/>
    <w:rsid w:val="007E2E21"/>
    <w:rsid w:val="007E56CB"/>
    <w:rsid w:val="007E574B"/>
    <w:rsid w:val="007E77B1"/>
    <w:rsid w:val="007F0139"/>
    <w:rsid w:val="007F060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25F2"/>
    <w:rsid w:val="00813A6E"/>
    <w:rsid w:val="0081472D"/>
    <w:rsid w:val="00817BA0"/>
    <w:rsid w:val="008215B3"/>
    <w:rsid w:val="008225CA"/>
    <w:rsid w:val="00823A66"/>
    <w:rsid w:val="0082579B"/>
    <w:rsid w:val="00825EE0"/>
    <w:rsid w:val="0082674B"/>
    <w:rsid w:val="008276E5"/>
    <w:rsid w:val="008305D8"/>
    <w:rsid w:val="00832784"/>
    <w:rsid w:val="008352DD"/>
    <w:rsid w:val="00835EAD"/>
    <w:rsid w:val="0083635E"/>
    <w:rsid w:val="008377D0"/>
    <w:rsid w:val="008407A9"/>
    <w:rsid w:val="008420B9"/>
    <w:rsid w:val="008447AF"/>
    <w:rsid w:val="00845B18"/>
    <w:rsid w:val="0085022C"/>
    <w:rsid w:val="008504AF"/>
    <w:rsid w:val="00851A34"/>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D721F"/>
    <w:rsid w:val="008E00BB"/>
    <w:rsid w:val="008E229B"/>
    <w:rsid w:val="008E399C"/>
    <w:rsid w:val="008E5066"/>
    <w:rsid w:val="008E5D85"/>
    <w:rsid w:val="008E606A"/>
    <w:rsid w:val="008E73E6"/>
    <w:rsid w:val="008F15BF"/>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6396"/>
    <w:rsid w:val="009163CB"/>
    <w:rsid w:val="009167B9"/>
    <w:rsid w:val="00916C24"/>
    <w:rsid w:val="00917303"/>
    <w:rsid w:val="0092023F"/>
    <w:rsid w:val="00920A73"/>
    <w:rsid w:val="00921DF5"/>
    <w:rsid w:val="00923F6E"/>
    <w:rsid w:val="00927687"/>
    <w:rsid w:val="00927BCD"/>
    <w:rsid w:val="0093166B"/>
    <w:rsid w:val="00932033"/>
    <w:rsid w:val="00932079"/>
    <w:rsid w:val="00933F02"/>
    <w:rsid w:val="00934732"/>
    <w:rsid w:val="00934884"/>
    <w:rsid w:val="00934B6B"/>
    <w:rsid w:val="00935668"/>
    <w:rsid w:val="00936C92"/>
    <w:rsid w:val="00937C1A"/>
    <w:rsid w:val="00937C38"/>
    <w:rsid w:val="00941CBC"/>
    <w:rsid w:val="0094221C"/>
    <w:rsid w:val="00942DCD"/>
    <w:rsid w:val="00942EC2"/>
    <w:rsid w:val="00943450"/>
    <w:rsid w:val="00943A72"/>
    <w:rsid w:val="00946DB9"/>
    <w:rsid w:val="009471E0"/>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78DD"/>
    <w:rsid w:val="00A00291"/>
    <w:rsid w:val="00A004D4"/>
    <w:rsid w:val="00A008A8"/>
    <w:rsid w:val="00A00E2E"/>
    <w:rsid w:val="00A013BB"/>
    <w:rsid w:val="00A019DB"/>
    <w:rsid w:val="00A02C69"/>
    <w:rsid w:val="00A02ECE"/>
    <w:rsid w:val="00A0300B"/>
    <w:rsid w:val="00A0491A"/>
    <w:rsid w:val="00A0574E"/>
    <w:rsid w:val="00A059F2"/>
    <w:rsid w:val="00A06B61"/>
    <w:rsid w:val="00A10F02"/>
    <w:rsid w:val="00A10F0A"/>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DFC"/>
    <w:rsid w:val="00AD62D7"/>
    <w:rsid w:val="00AE1479"/>
    <w:rsid w:val="00AE1675"/>
    <w:rsid w:val="00AE2B24"/>
    <w:rsid w:val="00AE34EF"/>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4C6E"/>
    <w:rsid w:val="00B251CA"/>
    <w:rsid w:val="00B26361"/>
    <w:rsid w:val="00B3096B"/>
    <w:rsid w:val="00B30EB8"/>
    <w:rsid w:val="00B323EA"/>
    <w:rsid w:val="00B333FA"/>
    <w:rsid w:val="00B3363E"/>
    <w:rsid w:val="00B34833"/>
    <w:rsid w:val="00B354D9"/>
    <w:rsid w:val="00B379C6"/>
    <w:rsid w:val="00B40FC8"/>
    <w:rsid w:val="00B414A9"/>
    <w:rsid w:val="00B42F32"/>
    <w:rsid w:val="00B4450A"/>
    <w:rsid w:val="00B51431"/>
    <w:rsid w:val="00B5276B"/>
    <w:rsid w:val="00B5313E"/>
    <w:rsid w:val="00B543C4"/>
    <w:rsid w:val="00B560B2"/>
    <w:rsid w:val="00B56FE5"/>
    <w:rsid w:val="00B57515"/>
    <w:rsid w:val="00B5766D"/>
    <w:rsid w:val="00B57971"/>
    <w:rsid w:val="00B600CD"/>
    <w:rsid w:val="00B600FC"/>
    <w:rsid w:val="00B61390"/>
    <w:rsid w:val="00B6146F"/>
    <w:rsid w:val="00B61B08"/>
    <w:rsid w:val="00B62CC9"/>
    <w:rsid w:val="00B62D0E"/>
    <w:rsid w:val="00B64962"/>
    <w:rsid w:val="00B70D56"/>
    <w:rsid w:val="00B70DB6"/>
    <w:rsid w:val="00B72E82"/>
    <w:rsid w:val="00B75094"/>
    <w:rsid w:val="00B751CB"/>
    <w:rsid w:val="00B80E33"/>
    <w:rsid w:val="00B81FB3"/>
    <w:rsid w:val="00B842AC"/>
    <w:rsid w:val="00B84949"/>
    <w:rsid w:val="00B84BAA"/>
    <w:rsid w:val="00B86678"/>
    <w:rsid w:val="00B90119"/>
    <w:rsid w:val="00B90735"/>
    <w:rsid w:val="00B929C6"/>
    <w:rsid w:val="00B942D0"/>
    <w:rsid w:val="00B947E0"/>
    <w:rsid w:val="00B94C54"/>
    <w:rsid w:val="00B952F9"/>
    <w:rsid w:val="00B963CD"/>
    <w:rsid w:val="00B96F14"/>
    <w:rsid w:val="00B97420"/>
    <w:rsid w:val="00BA049B"/>
    <w:rsid w:val="00BA0593"/>
    <w:rsid w:val="00BA0823"/>
    <w:rsid w:val="00BA3E9D"/>
    <w:rsid w:val="00BA6730"/>
    <w:rsid w:val="00BA6E76"/>
    <w:rsid w:val="00BB10E3"/>
    <w:rsid w:val="00BB29B9"/>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215"/>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2099D"/>
    <w:rsid w:val="00C236C9"/>
    <w:rsid w:val="00C23ABD"/>
    <w:rsid w:val="00C26457"/>
    <w:rsid w:val="00C26EA3"/>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52DE"/>
    <w:rsid w:val="00C87A10"/>
    <w:rsid w:val="00C92CEC"/>
    <w:rsid w:val="00C938AF"/>
    <w:rsid w:val="00C94A2B"/>
    <w:rsid w:val="00CA0600"/>
    <w:rsid w:val="00CA3BF1"/>
    <w:rsid w:val="00CA3CFE"/>
    <w:rsid w:val="00CA3D0C"/>
    <w:rsid w:val="00CA4259"/>
    <w:rsid w:val="00CA7969"/>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201A"/>
    <w:rsid w:val="00CD39A5"/>
    <w:rsid w:val="00CD4C7B"/>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365E"/>
    <w:rsid w:val="00D04245"/>
    <w:rsid w:val="00D04A49"/>
    <w:rsid w:val="00D05134"/>
    <w:rsid w:val="00D07D63"/>
    <w:rsid w:val="00D101C4"/>
    <w:rsid w:val="00D102B0"/>
    <w:rsid w:val="00D1032A"/>
    <w:rsid w:val="00D10424"/>
    <w:rsid w:val="00D12448"/>
    <w:rsid w:val="00D1363D"/>
    <w:rsid w:val="00D136CF"/>
    <w:rsid w:val="00D14A7C"/>
    <w:rsid w:val="00D1696E"/>
    <w:rsid w:val="00D16AA2"/>
    <w:rsid w:val="00D16F87"/>
    <w:rsid w:val="00D17961"/>
    <w:rsid w:val="00D17C37"/>
    <w:rsid w:val="00D221A4"/>
    <w:rsid w:val="00D24257"/>
    <w:rsid w:val="00D30A6B"/>
    <w:rsid w:val="00D33D90"/>
    <w:rsid w:val="00D33E7F"/>
    <w:rsid w:val="00D351C2"/>
    <w:rsid w:val="00D36E4F"/>
    <w:rsid w:val="00D41E58"/>
    <w:rsid w:val="00D42912"/>
    <w:rsid w:val="00D42E0A"/>
    <w:rsid w:val="00D43866"/>
    <w:rsid w:val="00D43E63"/>
    <w:rsid w:val="00D442A1"/>
    <w:rsid w:val="00D44601"/>
    <w:rsid w:val="00D45E4B"/>
    <w:rsid w:val="00D51A4E"/>
    <w:rsid w:val="00D52B48"/>
    <w:rsid w:val="00D55A4F"/>
    <w:rsid w:val="00D574FD"/>
    <w:rsid w:val="00D629A2"/>
    <w:rsid w:val="00D62A78"/>
    <w:rsid w:val="00D62FB0"/>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FBE"/>
    <w:rsid w:val="00D863C7"/>
    <w:rsid w:val="00D864C9"/>
    <w:rsid w:val="00D864DE"/>
    <w:rsid w:val="00D866B0"/>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52B9"/>
    <w:rsid w:val="00DD6A01"/>
    <w:rsid w:val="00DE09ED"/>
    <w:rsid w:val="00DE13B2"/>
    <w:rsid w:val="00DE2BA3"/>
    <w:rsid w:val="00DE354E"/>
    <w:rsid w:val="00DE3ECC"/>
    <w:rsid w:val="00DE3FEC"/>
    <w:rsid w:val="00DE6265"/>
    <w:rsid w:val="00DE79CF"/>
    <w:rsid w:val="00DE7CAC"/>
    <w:rsid w:val="00DF2764"/>
    <w:rsid w:val="00DF3663"/>
    <w:rsid w:val="00DF3A80"/>
    <w:rsid w:val="00DF501D"/>
    <w:rsid w:val="00DF5A81"/>
    <w:rsid w:val="00DF7B66"/>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3EE"/>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5F04"/>
    <w:rsid w:val="00E9629F"/>
    <w:rsid w:val="00E9659B"/>
    <w:rsid w:val="00EA0060"/>
    <w:rsid w:val="00EA0D65"/>
    <w:rsid w:val="00EA0F74"/>
    <w:rsid w:val="00EA2E0A"/>
    <w:rsid w:val="00EA386B"/>
    <w:rsid w:val="00EA40E1"/>
    <w:rsid w:val="00EA5A39"/>
    <w:rsid w:val="00EA5D51"/>
    <w:rsid w:val="00EA65EB"/>
    <w:rsid w:val="00EA66F1"/>
    <w:rsid w:val="00EA7941"/>
    <w:rsid w:val="00EA7C1D"/>
    <w:rsid w:val="00EA7C8E"/>
    <w:rsid w:val="00EB02B2"/>
    <w:rsid w:val="00EB0C43"/>
    <w:rsid w:val="00EB1A49"/>
    <w:rsid w:val="00EB231B"/>
    <w:rsid w:val="00EB28BC"/>
    <w:rsid w:val="00EB2D99"/>
    <w:rsid w:val="00EB3DBE"/>
    <w:rsid w:val="00EB5118"/>
    <w:rsid w:val="00EC03EC"/>
    <w:rsid w:val="00EC051C"/>
    <w:rsid w:val="00EC241E"/>
    <w:rsid w:val="00EC4A25"/>
    <w:rsid w:val="00EC5568"/>
    <w:rsid w:val="00EC5E6B"/>
    <w:rsid w:val="00EC7251"/>
    <w:rsid w:val="00EC75BA"/>
    <w:rsid w:val="00EC761D"/>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48EA"/>
    <w:rsid w:val="00EF546E"/>
    <w:rsid w:val="00EF68E6"/>
    <w:rsid w:val="00EF7CC1"/>
    <w:rsid w:val="00F021A7"/>
    <w:rsid w:val="00F025A2"/>
    <w:rsid w:val="00F02F67"/>
    <w:rsid w:val="00F1111C"/>
    <w:rsid w:val="00F1618E"/>
    <w:rsid w:val="00F16663"/>
    <w:rsid w:val="00F16FEC"/>
    <w:rsid w:val="00F174D0"/>
    <w:rsid w:val="00F2026E"/>
    <w:rsid w:val="00F209A1"/>
    <w:rsid w:val="00F22F7A"/>
    <w:rsid w:val="00F243CB"/>
    <w:rsid w:val="00F24A86"/>
    <w:rsid w:val="00F2519C"/>
    <w:rsid w:val="00F26BC6"/>
    <w:rsid w:val="00F2757B"/>
    <w:rsid w:val="00F27AC2"/>
    <w:rsid w:val="00F27C6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8C2"/>
    <w:rsid w:val="00FA2E55"/>
    <w:rsid w:val="00FA3D4B"/>
    <w:rsid w:val="00FA620E"/>
    <w:rsid w:val="00FA6F5A"/>
    <w:rsid w:val="00FB0B87"/>
    <w:rsid w:val="00FB13E9"/>
    <w:rsid w:val="00FB18B8"/>
    <w:rsid w:val="00FB21A6"/>
    <w:rsid w:val="00FB37A1"/>
    <w:rsid w:val="00FB55AB"/>
    <w:rsid w:val="00FB6EF1"/>
    <w:rsid w:val="00FC055D"/>
    <w:rsid w:val="00FC1192"/>
    <w:rsid w:val="00FC248C"/>
    <w:rsid w:val="00FC30AD"/>
    <w:rsid w:val="00FC34F0"/>
    <w:rsid w:val="00FC36DA"/>
    <w:rsid w:val="00FC376A"/>
    <w:rsid w:val="00FC41FA"/>
    <w:rsid w:val="00FC4EF3"/>
    <w:rsid w:val="00FD0C8B"/>
    <w:rsid w:val="00FD22A2"/>
    <w:rsid w:val="00FD2819"/>
    <w:rsid w:val="00FD3201"/>
    <w:rsid w:val="00FD3220"/>
    <w:rsid w:val="00FD540E"/>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1113F30"/>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850"/>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Id w:val="31"/>
      </w:numPr>
      <w:outlineLvl w:val="5"/>
    </w:pPr>
  </w:style>
  <w:style w:type="paragraph" w:styleId="7">
    <w:name w:val="heading 7"/>
    <w:basedOn w:val="H6"/>
    <w:next w:val="a"/>
    <w:uiPriority w:val="1"/>
    <w:qFormat/>
    <w:rsid w:val="00545137"/>
    <w:pPr>
      <w:numPr>
        <w:ilvl w:val="6"/>
        <w:numId w:val="31"/>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numPr>
        <w:ilvl w:val="0"/>
        <w:numId w:val="0"/>
      </w:num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7"/>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17E17F-4181-4051-8F85-A67A645C5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6</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12597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Author</cp:lastModifiedBy>
  <cp:revision>6</cp:revision>
  <cp:lastPrinted>2016-01-11T02:35:00Z</cp:lastPrinted>
  <dcterms:created xsi:type="dcterms:W3CDTF">2020-02-14T01:44:00Z</dcterms:created>
  <dcterms:modified xsi:type="dcterms:W3CDTF">2020-02-14T04:56:00Z</dcterms:modified>
</cp:coreProperties>
</file>